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78F4" w14:textId="2B5E1963" w:rsidR="0110E48A" w:rsidRDefault="0110E48A" w:rsidP="0110E48A">
      <w:pPr>
        <w:jc w:val="both"/>
      </w:pPr>
      <w:r w:rsidRPr="0110E48A">
        <w:rPr>
          <w:rFonts w:ascii="Courier New" w:eastAsia="Courier New" w:hAnsi="Courier New" w:cs="Courier New"/>
          <w:b/>
          <w:bCs/>
          <w:sz w:val="22"/>
          <w:szCs w:val="22"/>
        </w:rPr>
        <w:t>Публичная оферта</w:t>
      </w:r>
    </w:p>
    <w:p w14:paraId="35D9CF99" w14:textId="5FD725C7" w:rsidR="0110E48A" w:rsidRDefault="0110E48A" w:rsidP="0110E48A">
      <w:pPr>
        <w:jc w:val="both"/>
      </w:pPr>
      <w:r w:rsidRPr="0110E48A">
        <w:rPr>
          <w:rFonts w:ascii="Courier New" w:eastAsia="Courier New" w:hAnsi="Courier New" w:cs="Courier New"/>
          <w:b/>
          <w:bCs/>
          <w:sz w:val="22"/>
          <w:szCs w:val="22"/>
        </w:rPr>
        <w:t>Договор об участии в программе лояльности</w:t>
      </w:r>
    </w:p>
    <w:p w14:paraId="5586AE5A" w14:textId="12932FD3" w:rsidR="0110E48A" w:rsidRDefault="0110E48A" w:rsidP="0110E48A">
      <w:pPr>
        <w:jc w:val="both"/>
      </w:pPr>
      <w:r w:rsidRPr="0110E48A">
        <w:rPr>
          <w:rFonts w:ascii="Courier New" w:eastAsia="Courier New" w:hAnsi="Courier New" w:cs="Courier New"/>
          <w:sz w:val="22"/>
          <w:szCs w:val="22"/>
        </w:rPr>
        <w:t xml:space="preserve"> </w:t>
      </w:r>
    </w:p>
    <w:p w14:paraId="33B6F741" w14:textId="1B51F80C" w:rsidR="0110E48A" w:rsidRDefault="7FCE4D4C" w:rsidP="0110E48A">
      <w:pPr>
        <w:jc w:val="both"/>
        <w:rPr>
          <w:rFonts w:ascii="Courier New" w:eastAsia="Courier New" w:hAnsi="Courier New" w:cs="Courier New"/>
          <w:sz w:val="22"/>
          <w:szCs w:val="22"/>
        </w:rPr>
      </w:pPr>
      <w:r w:rsidRPr="7FCE4D4C">
        <w:rPr>
          <w:rFonts w:ascii="Courier New" w:eastAsia="Courier New" w:hAnsi="Courier New" w:cs="Courier New"/>
          <w:sz w:val="22"/>
          <w:szCs w:val="22"/>
        </w:rPr>
        <w:t>Настоящий Договор является официальной публичной письменной офертой (предложением) Первичной профсоюзной организации обучающихся Петрозаводского государственного университет</w:t>
      </w:r>
      <w:proofErr w:type="gramStart"/>
      <w:r w:rsidRPr="7FCE4D4C">
        <w:rPr>
          <w:rFonts w:ascii="Courier New" w:eastAsia="Courier New" w:hAnsi="Courier New" w:cs="Courier New"/>
          <w:sz w:val="22"/>
          <w:szCs w:val="22"/>
        </w:rPr>
        <w:t>а(</w:t>
      </w:r>
      <w:proofErr w:type="gramEnd"/>
      <w:r w:rsidRPr="7FCE4D4C">
        <w:rPr>
          <w:rFonts w:ascii="Courier New" w:eastAsia="Courier New" w:hAnsi="Courier New" w:cs="Courier New"/>
          <w:sz w:val="22"/>
          <w:szCs w:val="22"/>
        </w:rPr>
        <w:t>далее — Организатор), адресованной всем заинтересованным лицам из числа первичных профсоюзных организаций обучающихся учреждений высшего профессионального образования в Российской Федерации (далее - Участники), вместе именуемые Стороны, заключить Договор об участии во Всероссийской профсоюзной студенческой дисконтной системе «СКС ДИСКОНТ» (Далее - Программа), в том числе через Единое мобильное приложение «СКС РФ» (Далее Приложение) в соответствии с изложенными в настоящем Договоре Правилами (Раздел 3 настоящего Договора). Текст данного Договора является публичной офертой в соответствии со статьей 435 и частью 2 статьи 437 Гражданского кодекса РФ.</w:t>
      </w:r>
    </w:p>
    <w:p w14:paraId="78085544" w14:textId="0CD252C5" w:rsidR="0110E48A" w:rsidRDefault="0110E48A" w:rsidP="0110E48A">
      <w:pPr>
        <w:jc w:val="both"/>
      </w:pPr>
      <w:r w:rsidRPr="0110E48A">
        <w:rPr>
          <w:rFonts w:ascii="Courier New" w:eastAsia="Courier New" w:hAnsi="Courier New" w:cs="Courier New"/>
          <w:sz w:val="22"/>
          <w:szCs w:val="22"/>
        </w:rPr>
        <w:t xml:space="preserve"> </w:t>
      </w:r>
    </w:p>
    <w:p w14:paraId="3B046754" w14:textId="642766B5" w:rsidR="0110E48A" w:rsidRDefault="7FCE4D4C" w:rsidP="7FCE4D4C">
      <w:pPr>
        <w:jc w:val="both"/>
        <w:rPr>
          <w:rFonts w:ascii="Courier New" w:eastAsia="Courier New" w:hAnsi="Courier New" w:cs="Courier New"/>
          <w:sz w:val="22"/>
          <w:szCs w:val="22"/>
        </w:rPr>
      </w:pPr>
      <w:r w:rsidRPr="7FCE4D4C">
        <w:rPr>
          <w:rFonts w:ascii="Courier New" w:eastAsia="Courier New" w:hAnsi="Courier New" w:cs="Courier New"/>
          <w:sz w:val="22"/>
          <w:szCs w:val="22"/>
        </w:rPr>
        <w:t xml:space="preserve">Предметом настоящего Договора является возможность обучающихся вуза Участника, членов Общероссийского профсоюза образования (далее - Пользователей) иметь поощрения, предоставляемые Организатором, за совершаемые у Партнеров Программы покупки, приобретение товаров, работ, услуг с предъявлением уникального </w:t>
      </w:r>
      <w:proofErr w:type="spellStart"/>
      <w:r w:rsidRPr="7FCE4D4C">
        <w:rPr>
          <w:rFonts w:ascii="Courier New" w:eastAsia="Courier New" w:hAnsi="Courier New" w:cs="Courier New"/>
          <w:sz w:val="22"/>
          <w:szCs w:val="22"/>
        </w:rPr>
        <w:t>баркода</w:t>
      </w:r>
      <w:proofErr w:type="spellEnd"/>
      <w:r w:rsidRPr="7FCE4D4C">
        <w:rPr>
          <w:rFonts w:ascii="Courier New" w:eastAsia="Courier New" w:hAnsi="Courier New" w:cs="Courier New"/>
          <w:sz w:val="22"/>
          <w:szCs w:val="22"/>
        </w:rPr>
        <w:t xml:space="preserve"> Программы лояльности, а так же получать новости через Приложение. </w:t>
      </w:r>
      <w:proofErr w:type="gramStart"/>
      <w:r w:rsidRPr="7FCE4D4C">
        <w:rPr>
          <w:rFonts w:ascii="Courier New" w:eastAsia="Courier New" w:hAnsi="Courier New" w:cs="Courier New"/>
          <w:sz w:val="22"/>
          <w:szCs w:val="22"/>
        </w:rPr>
        <w:t>В соответствии с пунктом 3 статьи 438 Гражданского Кодекса Российской Федерации в случае принятия предложенных условий, лицо, производящее акцепт настоящей публичной оферты, становится Участником Программы по договору в соответствии с изложенными в настоящем Договоре Правилами, участвует в Программе лояльности, путем регистрации в Программе и получения доступа в личный кабинет Приложения  с возможностью регистрации Пользователей, в результате чего Пользователи Программы могут</w:t>
      </w:r>
      <w:proofErr w:type="gramEnd"/>
      <w:r w:rsidRPr="7FCE4D4C">
        <w:rPr>
          <w:rFonts w:ascii="Courier New" w:eastAsia="Courier New" w:hAnsi="Courier New" w:cs="Courier New"/>
          <w:sz w:val="22"/>
          <w:szCs w:val="22"/>
        </w:rPr>
        <w:t xml:space="preserve"> получать скидки и акции при предъявлении </w:t>
      </w:r>
      <w:proofErr w:type="gramStart"/>
      <w:r w:rsidRPr="7FCE4D4C">
        <w:rPr>
          <w:rFonts w:ascii="Courier New" w:eastAsia="Courier New" w:hAnsi="Courier New" w:cs="Courier New"/>
          <w:sz w:val="22"/>
          <w:szCs w:val="22"/>
        </w:rPr>
        <w:t>уникального</w:t>
      </w:r>
      <w:proofErr w:type="gramEnd"/>
      <w:r w:rsidRPr="7FCE4D4C">
        <w:rPr>
          <w:rFonts w:ascii="Courier New" w:eastAsia="Courier New" w:hAnsi="Courier New" w:cs="Courier New"/>
          <w:sz w:val="22"/>
          <w:szCs w:val="22"/>
        </w:rPr>
        <w:t xml:space="preserve"> </w:t>
      </w:r>
      <w:proofErr w:type="spellStart"/>
      <w:r w:rsidRPr="7FCE4D4C">
        <w:rPr>
          <w:rFonts w:ascii="Courier New" w:eastAsia="Courier New" w:hAnsi="Courier New" w:cs="Courier New"/>
          <w:sz w:val="22"/>
          <w:szCs w:val="22"/>
        </w:rPr>
        <w:t>баркода</w:t>
      </w:r>
      <w:proofErr w:type="spellEnd"/>
      <w:r w:rsidRPr="7FCE4D4C">
        <w:rPr>
          <w:rFonts w:ascii="Courier New" w:eastAsia="Courier New" w:hAnsi="Courier New" w:cs="Courier New"/>
          <w:sz w:val="22"/>
          <w:szCs w:val="22"/>
        </w:rPr>
        <w:t xml:space="preserve"> Программы лояльности, а так же получать актуальные новости.</w:t>
      </w:r>
    </w:p>
    <w:p w14:paraId="329CEE39" w14:textId="14D2FC9C" w:rsidR="0110E48A" w:rsidRDefault="7FCE4D4C" w:rsidP="7FCE4D4C">
      <w:pPr>
        <w:jc w:val="both"/>
        <w:rPr>
          <w:rFonts w:ascii="Courier New" w:eastAsia="Courier New" w:hAnsi="Courier New" w:cs="Courier New"/>
          <w:sz w:val="22"/>
          <w:szCs w:val="22"/>
        </w:rPr>
      </w:pPr>
      <w:r w:rsidRPr="7FCE4D4C">
        <w:rPr>
          <w:rFonts w:ascii="Courier New" w:eastAsia="Courier New" w:hAnsi="Courier New" w:cs="Courier New"/>
          <w:sz w:val="22"/>
          <w:szCs w:val="22"/>
        </w:rPr>
        <w:t xml:space="preserve"> </w:t>
      </w:r>
    </w:p>
    <w:p w14:paraId="365DE0E7" w14:textId="6DD2ACC9" w:rsidR="0110E48A" w:rsidRDefault="0110E48A" w:rsidP="0110E48A">
      <w:pPr>
        <w:jc w:val="both"/>
      </w:pPr>
      <w:r w:rsidRPr="0110E48A">
        <w:rPr>
          <w:rFonts w:ascii="Courier New" w:eastAsia="Courier New" w:hAnsi="Courier New" w:cs="Courier New"/>
          <w:sz w:val="22"/>
          <w:szCs w:val="22"/>
        </w:rPr>
        <w:t>1.   Термины и определения</w:t>
      </w:r>
    </w:p>
    <w:p w14:paraId="57A7B791" w14:textId="6426EE09" w:rsidR="0110E48A" w:rsidRDefault="0110E48A" w:rsidP="0110E48A">
      <w:pPr>
        <w:jc w:val="both"/>
      </w:pPr>
      <w:r w:rsidRPr="0110E48A">
        <w:rPr>
          <w:rFonts w:ascii="Courier New" w:eastAsia="Courier New" w:hAnsi="Courier New" w:cs="Courier New"/>
          <w:sz w:val="22"/>
          <w:szCs w:val="22"/>
        </w:rPr>
        <w:t xml:space="preserve"> </w:t>
      </w:r>
    </w:p>
    <w:p w14:paraId="64A999C2" w14:textId="0DB80AFF" w:rsidR="0110E48A" w:rsidRDefault="7FCE4D4C" w:rsidP="52407DA3">
      <w:pPr>
        <w:jc w:val="both"/>
        <w:rPr>
          <w:rFonts w:ascii="Courier New" w:eastAsia="Courier New" w:hAnsi="Courier New" w:cs="Courier New"/>
          <w:sz w:val="22"/>
          <w:szCs w:val="22"/>
        </w:rPr>
      </w:pPr>
      <w:r w:rsidRPr="7FCE4D4C">
        <w:rPr>
          <w:rFonts w:ascii="Courier New" w:eastAsia="Courier New" w:hAnsi="Courier New" w:cs="Courier New"/>
          <w:sz w:val="22"/>
          <w:szCs w:val="22"/>
        </w:rPr>
        <w:t xml:space="preserve">1.1. Программа лояльности Всероссийской профсоюзной студенческой дисконтной системы «СКС ДИСКОНТ» (Программа) – комплекс взаимоотношений между Организатором Программы и Участником, в результате которых Партнеры, участвующие в Программе, предоставляют Пользователям, совершившим покупки с использованием </w:t>
      </w:r>
      <w:proofErr w:type="spellStart"/>
      <w:r w:rsidRPr="7FCE4D4C">
        <w:rPr>
          <w:rFonts w:ascii="Courier New" w:eastAsia="Courier New" w:hAnsi="Courier New" w:cs="Courier New"/>
          <w:sz w:val="22"/>
          <w:szCs w:val="22"/>
        </w:rPr>
        <w:t>баркода</w:t>
      </w:r>
      <w:proofErr w:type="spellEnd"/>
      <w:r w:rsidRPr="7FCE4D4C">
        <w:rPr>
          <w:rFonts w:ascii="Courier New" w:eastAsia="Courier New" w:hAnsi="Courier New" w:cs="Courier New"/>
          <w:sz w:val="22"/>
          <w:szCs w:val="22"/>
        </w:rPr>
        <w:t xml:space="preserve"> Программы, Привилегии в соответствии с Правилами Программы и маркетинговой политикой Организатора. Программа позволяет Пользователям получать Привилегии при покупке товаров и получении услуг в Торговых Предприятиях и у Партнеров – участников Программы лояльности Всероссийской профсоюзной студенческой дисконтной системы «СКС ДИСКОНТ» на территории проведения Программы</w:t>
      </w:r>
      <w:proofErr w:type="gramStart"/>
      <w:r w:rsidRPr="7FCE4D4C">
        <w:rPr>
          <w:rFonts w:ascii="Courier New" w:eastAsia="Courier New" w:hAnsi="Courier New" w:cs="Courier New"/>
          <w:sz w:val="22"/>
          <w:szCs w:val="22"/>
        </w:rPr>
        <w:t>..</w:t>
      </w:r>
      <w:proofErr w:type="gramEnd"/>
    </w:p>
    <w:p w14:paraId="6146FA3C" w14:textId="5945F22A" w:rsidR="0110E48A" w:rsidRDefault="0110E48A" w:rsidP="0110E48A">
      <w:pPr>
        <w:jc w:val="both"/>
      </w:pPr>
      <w:r w:rsidRPr="0110E48A">
        <w:rPr>
          <w:rFonts w:ascii="Courier New" w:eastAsia="Courier New" w:hAnsi="Courier New" w:cs="Courier New"/>
          <w:sz w:val="22"/>
          <w:szCs w:val="22"/>
        </w:rPr>
        <w:t xml:space="preserve"> </w:t>
      </w:r>
    </w:p>
    <w:p w14:paraId="7C3CAAE8" w14:textId="6ECC9849" w:rsidR="0110E48A" w:rsidRDefault="7FCE4D4C" w:rsidP="52407DA3">
      <w:pPr>
        <w:jc w:val="both"/>
        <w:rPr>
          <w:rFonts w:ascii="Courier New" w:eastAsia="Courier New" w:hAnsi="Courier New" w:cs="Courier New"/>
          <w:sz w:val="22"/>
          <w:szCs w:val="22"/>
        </w:rPr>
      </w:pPr>
      <w:r w:rsidRPr="7FCE4D4C">
        <w:rPr>
          <w:rFonts w:ascii="Courier New" w:eastAsia="Courier New" w:hAnsi="Courier New" w:cs="Courier New"/>
          <w:sz w:val="22"/>
          <w:szCs w:val="22"/>
        </w:rPr>
        <w:t xml:space="preserve">1.2. Организатор Программы («Организатор») – Первичная студенческая организация профсоюза ПетрГУ, юридический и фактический адрес: Российская Федерация,  г. Петрозаводск, пр. Ленина, 33, </w:t>
      </w:r>
      <w:proofErr w:type="spellStart"/>
      <w:r w:rsidRPr="7FCE4D4C">
        <w:rPr>
          <w:rFonts w:ascii="Courier New" w:eastAsia="Courier New" w:hAnsi="Courier New" w:cs="Courier New"/>
          <w:sz w:val="22"/>
          <w:szCs w:val="22"/>
        </w:rPr>
        <w:t>каб</w:t>
      </w:r>
      <w:proofErr w:type="spellEnd"/>
      <w:r w:rsidRPr="7FCE4D4C">
        <w:rPr>
          <w:rFonts w:ascii="Courier New" w:eastAsia="Courier New" w:hAnsi="Courier New" w:cs="Courier New"/>
          <w:sz w:val="22"/>
          <w:szCs w:val="22"/>
        </w:rPr>
        <w:t>. 227, Тел., факс 8(8142) 781228, ИНН 1001029678/100101001, БИК 048602673, обладающее исключительными правами по управлению, обслуживанию и развитию Программы</w:t>
      </w:r>
      <w:r w:rsidR="00FE0E51">
        <w:rPr>
          <w:rFonts w:ascii="Courier New" w:eastAsia="Courier New" w:hAnsi="Courier New" w:cs="Courier New"/>
          <w:sz w:val="22"/>
          <w:szCs w:val="22"/>
        </w:rPr>
        <w:t xml:space="preserve"> и Приложения</w:t>
      </w:r>
      <w:r w:rsidRPr="7FCE4D4C">
        <w:rPr>
          <w:rFonts w:ascii="Courier New" w:eastAsia="Courier New" w:hAnsi="Courier New" w:cs="Courier New"/>
          <w:sz w:val="22"/>
          <w:szCs w:val="22"/>
        </w:rPr>
        <w:t xml:space="preserve">, обеспечивающая предоставление Участникам и Пользователям Программы </w:t>
      </w:r>
      <w:r w:rsidR="00FE0E51">
        <w:rPr>
          <w:rFonts w:ascii="Courier New" w:eastAsia="Courier New" w:hAnsi="Courier New" w:cs="Courier New"/>
          <w:sz w:val="22"/>
          <w:szCs w:val="22"/>
        </w:rPr>
        <w:t xml:space="preserve">и Приложения </w:t>
      </w:r>
      <w:r w:rsidRPr="7FCE4D4C">
        <w:rPr>
          <w:rFonts w:ascii="Courier New" w:eastAsia="Courier New" w:hAnsi="Courier New" w:cs="Courier New"/>
          <w:sz w:val="22"/>
          <w:szCs w:val="22"/>
        </w:rPr>
        <w:t xml:space="preserve">Привилегий, предусмотренных </w:t>
      </w:r>
      <w:r w:rsidR="00FE0E51">
        <w:rPr>
          <w:rFonts w:ascii="Courier New" w:eastAsia="Courier New" w:hAnsi="Courier New" w:cs="Courier New"/>
          <w:sz w:val="22"/>
          <w:szCs w:val="22"/>
        </w:rPr>
        <w:t>п</w:t>
      </w:r>
      <w:r w:rsidRPr="7FCE4D4C">
        <w:rPr>
          <w:rFonts w:ascii="Courier New" w:eastAsia="Courier New" w:hAnsi="Courier New" w:cs="Courier New"/>
          <w:sz w:val="22"/>
          <w:szCs w:val="22"/>
        </w:rPr>
        <w:t>равилами Программы.</w:t>
      </w:r>
    </w:p>
    <w:p w14:paraId="70F68FC5" w14:textId="446EC3A6" w:rsidR="0110E48A" w:rsidRDefault="0110E48A" w:rsidP="0110E48A">
      <w:pPr>
        <w:jc w:val="both"/>
      </w:pPr>
      <w:r w:rsidRPr="0110E48A">
        <w:rPr>
          <w:rFonts w:ascii="Courier New" w:eastAsia="Courier New" w:hAnsi="Courier New" w:cs="Courier New"/>
          <w:sz w:val="22"/>
          <w:szCs w:val="22"/>
        </w:rPr>
        <w:t xml:space="preserve"> </w:t>
      </w:r>
    </w:p>
    <w:p w14:paraId="406D894C" w14:textId="78D454AB" w:rsidR="0110E48A" w:rsidRDefault="7FCE4D4C" w:rsidP="0110E48A">
      <w:pPr>
        <w:jc w:val="both"/>
      </w:pPr>
      <w:r w:rsidRPr="7FCE4D4C">
        <w:rPr>
          <w:rFonts w:ascii="Courier New" w:eastAsia="Courier New" w:hAnsi="Courier New" w:cs="Courier New"/>
          <w:sz w:val="22"/>
          <w:szCs w:val="22"/>
        </w:rPr>
        <w:lastRenderedPageBreak/>
        <w:t>1.3. Торговые Предприятия (ТП) – торговые точки: организации, зарегистрированные в Программе, непосредственно реализующие товары и услуги, в отношении которых предоставляются Привилегии Пользователям.</w:t>
      </w:r>
    </w:p>
    <w:p w14:paraId="67BCC6B3" w14:textId="5F7CA7EE" w:rsidR="0110E48A" w:rsidRDefault="0110E48A" w:rsidP="0110E48A">
      <w:pPr>
        <w:jc w:val="both"/>
      </w:pPr>
      <w:r w:rsidRPr="0110E48A">
        <w:rPr>
          <w:rFonts w:ascii="Courier New" w:eastAsia="Courier New" w:hAnsi="Courier New" w:cs="Courier New"/>
          <w:sz w:val="22"/>
          <w:szCs w:val="22"/>
        </w:rPr>
        <w:t xml:space="preserve"> </w:t>
      </w:r>
    </w:p>
    <w:p w14:paraId="6906DD76" w14:textId="751980D3" w:rsidR="0110E48A" w:rsidRDefault="20214FC4" w:rsidP="20214FC4">
      <w:pPr>
        <w:jc w:val="both"/>
        <w:rPr>
          <w:rFonts w:ascii="Courier New" w:eastAsia="Courier New" w:hAnsi="Courier New" w:cs="Courier New"/>
          <w:i/>
          <w:iCs/>
          <w:sz w:val="22"/>
          <w:szCs w:val="22"/>
          <w:highlight w:val="yellow"/>
          <w:u w:val="single"/>
        </w:rPr>
      </w:pPr>
      <w:r w:rsidRPr="20214FC4">
        <w:rPr>
          <w:rFonts w:ascii="Courier New" w:eastAsia="Courier New" w:hAnsi="Courier New" w:cs="Courier New"/>
          <w:sz w:val="22"/>
          <w:szCs w:val="22"/>
        </w:rPr>
        <w:t>1.4. Партнеры Программы лояльности (Партнеры) – организации (юридические лица), имеющие одну или несколько торговых точек, заключившие с Организатором Соглашение о партнерстве в Программе. В рамках такого партнерства Пользователям предоставляется возможность получать Привилегии Программы в торговых точках Партнеров в соответствие с Правилами такого партнерства, прописанными между Организатором и Партнером в Соглашении. Актуальный перечень Партнеров, а также предоставляемые ими Привилегии и правила их предоставления размещаются в Едином мобильном приложении “СКС РФ”.</w:t>
      </w:r>
    </w:p>
    <w:p w14:paraId="4DA0730C" w14:textId="20B682B5" w:rsidR="0110E48A" w:rsidRDefault="7FCE4D4C" w:rsidP="7FCE4D4C">
      <w:pPr>
        <w:jc w:val="both"/>
        <w:rPr>
          <w:rFonts w:ascii="Courier New" w:eastAsia="Courier New" w:hAnsi="Courier New" w:cs="Courier New"/>
          <w:sz w:val="22"/>
          <w:szCs w:val="22"/>
        </w:rPr>
      </w:pPr>
      <w:r w:rsidRPr="7FCE4D4C">
        <w:rPr>
          <w:rFonts w:ascii="Courier New" w:eastAsia="Courier New" w:hAnsi="Courier New" w:cs="Courier New"/>
          <w:sz w:val="22"/>
          <w:szCs w:val="22"/>
        </w:rPr>
        <w:t xml:space="preserve"> </w:t>
      </w:r>
    </w:p>
    <w:p w14:paraId="70137F16" w14:textId="55A4FFAB" w:rsidR="053E0880" w:rsidRDefault="7FCE4D4C" w:rsidP="053E0880">
      <w:pPr>
        <w:jc w:val="both"/>
        <w:rPr>
          <w:rFonts w:ascii="Courier New" w:eastAsia="Courier New" w:hAnsi="Courier New" w:cs="Courier New"/>
          <w:sz w:val="22"/>
          <w:szCs w:val="22"/>
        </w:rPr>
      </w:pPr>
      <w:r w:rsidRPr="7FCE4D4C">
        <w:rPr>
          <w:rFonts w:ascii="Courier New" w:eastAsia="Courier New" w:hAnsi="Courier New" w:cs="Courier New"/>
          <w:sz w:val="22"/>
          <w:szCs w:val="22"/>
        </w:rPr>
        <w:t xml:space="preserve">1.5. </w:t>
      </w:r>
      <w:proofErr w:type="gramStart"/>
      <w:r w:rsidRPr="7FCE4D4C">
        <w:rPr>
          <w:rFonts w:ascii="Courier New" w:eastAsia="Courier New" w:hAnsi="Courier New" w:cs="Courier New"/>
          <w:sz w:val="22"/>
          <w:szCs w:val="22"/>
        </w:rPr>
        <w:t>Участник - первичная профсоюзная организация обучающихся учреждений высшего профессионального образования в Российской Федерации, подтвердившая свое участие в Программе Лояльности путем подписания уполномоченным представителем данной организации Регистрационной формы участника - заявки на включение во Всероссийскую профсоюзную студенческую дисконтную систему «СКС ДИСКОНТ» и получения доступа в личный кабинет «Единого мобильного приложения «СКС РФ»</w:t>
      </w:r>
      <w:r w:rsidR="00FE0E51">
        <w:rPr>
          <w:rFonts w:ascii="Courier New" w:eastAsia="Courier New" w:hAnsi="Courier New" w:cs="Courier New"/>
          <w:sz w:val="22"/>
          <w:szCs w:val="22"/>
        </w:rPr>
        <w:t xml:space="preserve">, а так же </w:t>
      </w:r>
      <w:r w:rsidR="00BE2098">
        <w:rPr>
          <w:rFonts w:ascii="Courier New" w:eastAsia="Courier New" w:hAnsi="Courier New" w:cs="Courier New"/>
          <w:sz w:val="22"/>
          <w:szCs w:val="22"/>
        </w:rPr>
        <w:t>оплатившая участие в Программе в соответствии с настоящими</w:t>
      </w:r>
      <w:proofErr w:type="gramEnd"/>
      <w:r w:rsidR="00BE2098">
        <w:rPr>
          <w:rFonts w:ascii="Courier New" w:eastAsia="Courier New" w:hAnsi="Courier New" w:cs="Courier New"/>
          <w:sz w:val="22"/>
          <w:szCs w:val="22"/>
        </w:rPr>
        <w:t xml:space="preserve"> правилами</w:t>
      </w:r>
      <w:r w:rsidRPr="7FCE4D4C">
        <w:rPr>
          <w:rFonts w:ascii="Courier New" w:eastAsia="Courier New" w:hAnsi="Courier New" w:cs="Courier New"/>
          <w:sz w:val="22"/>
          <w:szCs w:val="22"/>
        </w:rPr>
        <w:t>. Участник обязуется получить у Пользователей программы добровольное письменное согласие на предоставление Организатору и Участнику права хранить, обрабатывать и использовать персональные данные Пользователя, указываемые им в анкетах, переданные Организатору и/или Участнику путем заполнения соответствующих форм в Едином мобильном приложении “СКС РФ”.</w:t>
      </w:r>
      <w:r w:rsidR="00BE2098">
        <w:rPr>
          <w:rFonts w:ascii="Courier New" w:eastAsia="Courier New" w:hAnsi="Courier New" w:cs="Courier New"/>
          <w:sz w:val="22"/>
          <w:szCs w:val="22"/>
        </w:rPr>
        <w:t xml:space="preserve"> </w:t>
      </w:r>
    </w:p>
    <w:p w14:paraId="2A88FD63" w14:textId="615FEC21" w:rsidR="0110E48A" w:rsidRDefault="0110E48A" w:rsidP="52407DA3">
      <w:pPr>
        <w:jc w:val="both"/>
        <w:rPr>
          <w:rFonts w:ascii="Courier New" w:eastAsia="Courier New" w:hAnsi="Courier New" w:cs="Courier New"/>
          <w:sz w:val="22"/>
          <w:szCs w:val="22"/>
        </w:rPr>
      </w:pPr>
    </w:p>
    <w:p w14:paraId="296143A5" w14:textId="5799D88E" w:rsidR="0110E48A" w:rsidRDefault="7FCE4D4C" w:rsidP="52407DA3">
      <w:pPr>
        <w:jc w:val="both"/>
      </w:pPr>
      <w:r w:rsidRPr="7FCE4D4C">
        <w:rPr>
          <w:rFonts w:ascii="Courier New" w:eastAsia="Courier New" w:hAnsi="Courier New" w:cs="Courier New"/>
          <w:sz w:val="22"/>
          <w:szCs w:val="22"/>
        </w:rPr>
        <w:t xml:space="preserve">1.6. </w:t>
      </w:r>
      <w:proofErr w:type="gramStart"/>
      <w:r w:rsidRPr="7FCE4D4C">
        <w:rPr>
          <w:rFonts w:ascii="Courier New" w:eastAsia="Courier New" w:hAnsi="Courier New" w:cs="Courier New"/>
          <w:sz w:val="22"/>
          <w:szCs w:val="22"/>
        </w:rPr>
        <w:t xml:space="preserve">Пользователь – дееспособное физическое лицо, являющееся держателем Приложения Участника, которому на момент регистрации в Программе исполнилось 16 лет, являющееся обучающимся вуза Участника и членом Общероссийского профсоюза образования,  подтвердившее свое добровольное согласие на участие в Программе лояльности путем скачивания приложения «СКС РФ» из мобильных магазинов </w:t>
      </w:r>
      <w:proofErr w:type="spellStart"/>
      <w:r w:rsidRPr="7FCE4D4C">
        <w:rPr>
          <w:rFonts w:ascii="Courier New" w:eastAsia="Courier New" w:hAnsi="Courier New" w:cs="Courier New"/>
          <w:sz w:val="22"/>
          <w:szCs w:val="22"/>
        </w:rPr>
        <w:t>Google</w:t>
      </w:r>
      <w:proofErr w:type="spellEnd"/>
      <w:r w:rsidRPr="7FCE4D4C">
        <w:rPr>
          <w:rFonts w:ascii="Courier New" w:eastAsia="Courier New" w:hAnsi="Courier New" w:cs="Courier New"/>
          <w:sz w:val="22"/>
          <w:szCs w:val="22"/>
        </w:rPr>
        <w:t xml:space="preserve"> </w:t>
      </w:r>
      <w:proofErr w:type="spellStart"/>
      <w:r w:rsidRPr="7FCE4D4C">
        <w:rPr>
          <w:rFonts w:ascii="Courier New" w:eastAsia="Courier New" w:hAnsi="Courier New" w:cs="Courier New"/>
          <w:sz w:val="22"/>
          <w:szCs w:val="22"/>
        </w:rPr>
        <w:t>Play</w:t>
      </w:r>
      <w:proofErr w:type="spellEnd"/>
      <w:r w:rsidRPr="7FCE4D4C">
        <w:rPr>
          <w:rFonts w:ascii="Courier New" w:eastAsia="Courier New" w:hAnsi="Courier New" w:cs="Courier New"/>
          <w:sz w:val="22"/>
          <w:szCs w:val="22"/>
        </w:rPr>
        <w:t xml:space="preserve"> или </w:t>
      </w:r>
      <w:proofErr w:type="spellStart"/>
      <w:r w:rsidRPr="7FCE4D4C">
        <w:rPr>
          <w:rFonts w:ascii="Courier New" w:eastAsia="Courier New" w:hAnsi="Courier New" w:cs="Courier New"/>
          <w:sz w:val="22"/>
          <w:szCs w:val="22"/>
        </w:rPr>
        <w:t>AppStore</w:t>
      </w:r>
      <w:proofErr w:type="spellEnd"/>
      <w:r w:rsidRPr="7FCE4D4C">
        <w:rPr>
          <w:rFonts w:ascii="Courier New" w:eastAsia="Courier New" w:hAnsi="Courier New" w:cs="Courier New"/>
          <w:sz w:val="22"/>
          <w:szCs w:val="22"/>
        </w:rPr>
        <w:t xml:space="preserve"> и ее добровольной активации у Участника программы.</w:t>
      </w:r>
      <w:proofErr w:type="gramEnd"/>
      <w:r w:rsidRPr="7FCE4D4C">
        <w:rPr>
          <w:rFonts w:ascii="Courier New" w:eastAsia="Courier New" w:hAnsi="Courier New" w:cs="Courier New"/>
          <w:sz w:val="22"/>
          <w:szCs w:val="22"/>
        </w:rPr>
        <w:t xml:space="preserve"> Пользователь предоставляет Организатору и Участнику право хранить, обрабатывать и использовать свои персональные данные, указываемые Пользователем в анкетах, переданные Организатору и/или путем заполнения соответствующих форм в Едином мобильном приложении “СКС РФ”. В рамках настоящей Программы Организатор вправе определять специальные категории Участников и критерии отнесения к ним, для которых по решению Организатора могут устанавливаться дополнительные Привилегии.</w:t>
      </w:r>
    </w:p>
    <w:p w14:paraId="30E5BC05" w14:textId="0BAD4F99" w:rsidR="0110E48A" w:rsidRDefault="0110E48A" w:rsidP="0110E48A">
      <w:pPr>
        <w:jc w:val="both"/>
      </w:pPr>
      <w:r w:rsidRPr="0110E48A">
        <w:rPr>
          <w:rFonts w:ascii="Courier New" w:eastAsia="Courier New" w:hAnsi="Courier New" w:cs="Courier New"/>
          <w:sz w:val="22"/>
          <w:szCs w:val="22"/>
        </w:rPr>
        <w:t xml:space="preserve"> </w:t>
      </w:r>
    </w:p>
    <w:p w14:paraId="34ADAA35" w14:textId="434E3A4E" w:rsidR="0110E48A" w:rsidRDefault="7FCE4D4C" w:rsidP="52407DA3">
      <w:pPr>
        <w:jc w:val="both"/>
      </w:pPr>
      <w:r w:rsidRPr="7FCE4D4C">
        <w:rPr>
          <w:rFonts w:ascii="Courier New" w:eastAsia="Courier New" w:hAnsi="Courier New" w:cs="Courier New"/>
          <w:sz w:val="22"/>
          <w:szCs w:val="22"/>
        </w:rPr>
        <w:t>1.7. «Единое мобильное приложение «СКС РФ» (Приложение) – мобильное приложение в смартфоне Пользователя, служащее для идентификации Пользователя в Программе, авторизации Пользователя при покупках, скачанное и активированное Пользователем в соответствии с настоящими Правилами, позволяющее Пользователю получать Привилегии в соответствии с настоящими Правилами. Срок действия Приложения - ограничен сроком обучения в ВУЗе Участника и членством в Общероссийском профсоюзе образования, а так же сроком действия Программы или Решением Организатора. Приложение Участника не является кредитной либо платежной картой, а также не является платежным средством.</w:t>
      </w:r>
    </w:p>
    <w:p w14:paraId="0C955A18" w14:textId="20B1198D" w:rsidR="0110E48A" w:rsidRDefault="7FCE4D4C" w:rsidP="0110E48A">
      <w:pPr>
        <w:jc w:val="both"/>
      </w:pPr>
      <w:r w:rsidRPr="7FCE4D4C">
        <w:rPr>
          <w:rFonts w:ascii="Courier New" w:eastAsia="Courier New" w:hAnsi="Courier New" w:cs="Courier New"/>
          <w:sz w:val="22"/>
          <w:szCs w:val="22"/>
        </w:rPr>
        <w:t>В рамках Программы действует следующее мобильное приложение:</w:t>
      </w:r>
    </w:p>
    <w:p w14:paraId="07AA74AC" w14:textId="12D39A98" w:rsidR="0110E48A" w:rsidRDefault="0110E48A" w:rsidP="7FCE4D4C">
      <w:pPr>
        <w:jc w:val="both"/>
        <w:rPr>
          <w:rFonts w:ascii="Courier New" w:eastAsia="Courier New" w:hAnsi="Courier New" w:cs="Courier New"/>
          <w:sz w:val="22"/>
          <w:szCs w:val="22"/>
        </w:rPr>
      </w:pPr>
    </w:p>
    <w:p w14:paraId="6D37EDE5" w14:textId="72BD5F3A" w:rsidR="0110E48A" w:rsidRDefault="7FCE4D4C" w:rsidP="7FCE4D4C">
      <w:pPr>
        <w:pStyle w:val="a8"/>
        <w:numPr>
          <w:ilvl w:val="0"/>
          <w:numId w:val="2"/>
        </w:numPr>
        <w:jc w:val="both"/>
        <w:rPr>
          <w:sz w:val="22"/>
          <w:szCs w:val="22"/>
        </w:rPr>
      </w:pPr>
      <w:r w:rsidRPr="7FCE4D4C">
        <w:rPr>
          <w:rFonts w:ascii="Courier New" w:eastAsia="Courier New" w:hAnsi="Courier New" w:cs="Courier New"/>
          <w:sz w:val="22"/>
          <w:szCs w:val="22"/>
        </w:rPr>
        <w:t xml:space="preserve">На платформе </w:t>
      </w:r>
      <w:proofErr w:type="spellStart"/>
      <w:r w:rsidRPr="7FCE4D4C">
        <w:rPr>
          <w:rFonts w:ascii="Courier New" w:eastAsia="Courier New" w:hAnsi="Courier New" w:cs="Courier New"/>
          <w:sz w:val="22"/>
          <w:szCs w:val="22"/>
        </w:rPr>
        <w:t>Android</w:t>
      </w:r>
      <w:proofErr w:type="spellEnd"/>
      <w:r w:rsidRPr="7FCE4D4C">
        <w:rPr>
          <w:rFonts w:ascii="Courier New" w:eastAsia="Courier New" w:hAnsi="Courier New" w:cs="Courier New"/>
          <w:sz w:val="22"/>
          <w:szCs w:val="22"/>
        </w:rPr>
        <w:t xml:space="preserve">: </w:t>
      </w:r>
    </w:p>
    <w:p w14:paraId="5E6F024A" w14:textId="0D56BB98" w:rsidR="0110E48A" w:rsidRDefault="00802E99" w:rsidP="52407DA3">
      <w:pPr>
        <w:jc w:val="both"/>
      </w:pPr>
      <w:hyperlink r:id="rId6">
        <w:r w:rsidR="7FCE4D4C" w:rsidRPr="7FCE4D4C">
          <w:rPr>
            <w:rStyle w:val="a7"/>
            <w:rFonts w:ascii="Courier New" w:eastAsia="Courier New" w:hAnsi="Courier New" w:cs="Courier New"/>
            <w:sz w:val="22"/>
            <w:szCs w:val="22"/>
          </w:rPr>
          <w:t>https://play.google.com/store/apps/details?id=com.gorbin.sks</w:t>
        </w:r>
      </w:hyperlink>
    </w:p>
    <w:p w14:paraId="6DD6DE51" w14:textId="4611EC36" w:rsidR="7FCE4D4C" w:rsidRDefault="7FCE4D4C" w:rsidP="7FCE4D4C">
      <w:pPr>
        <w:jc w:val="both"/>
        <w:rPr>
          <w:rFonts w:ascii="Courier New" w:eastAsia="Courier New" w:hAnsi="Courier New" w:cs="Courier New"/>
          <w:sz w:val="22"/>
          <w:szCs w:val="22"/>
        </w:rPr>
      </w:pPr>
    </w:p>
    <w:p w14:paraId="12E6B69D" w14:textId="085053FD" w:rsidR="7FCE4D4C" w:rsidRDefault="7FCE4D4C" w:rsidP="7FCE4D4C">
      <w:pPr>
        <w:pStyle w:val="a8"/>
        <w:numPr>
          <w:ilvl w:val="0"/>
          <w:numId w:val="1"/>
        </w:numPr>
        <w:jc w:val="both"/>
        <w:rPr>
          <w:sz w:val="22"/>
          <w:szCs w:val="22"/>
        </w:rPr>
      </w:pPr>
      <w:r w:rsidRPr="7FCE4D4C">
        <w:rPr>
          <w:rFonts w:ascii="Courier New" w:eastAsia="Courier New" w:hAnsi="Courier New" w:cs="Courier New"/>
          <w:sz w:val="22"/>
          <w:szCs w:val="22"/>
        </w:rPr>
        <w:t xml:space="preserve">На платформе </w:t>
      </w:r>
      <w:proofErr w:type="spellStart"/>
      <w:r w:rsidRPr="7FCE4D4C">
        <w:rPr>
          <w:rFonts w:ascii="Courier New" w:eastAsia="Courier New" w:hAnsi="Courier New" w:cs="Courier New"/>
          <w:sz w:val="22"/>
          <w:szCs w:val="22"/>
        </w:rPr>
        <w:t>IOs</w:t>
      </w:r>
      <w:proofErr w:type="spellEnd"/>
      <w:r w:rsidRPr="7FCE4D4C">
        <w:rPr>
          <w:rFonts w:ascii="Courier New" w:eastAsia="Courier New" w:hAnsi="Courier New" w:cs="Courier New"/>
          <w:sz w:val="22"/>
          <w:szCs w:val="22"/>
        </w:rPr>
        <w:t>:</w:t>
      </w:r>
    </w:p>
    <w:p w14:paraId="7C2AD6D7" w14:textId="106902E5" w:rsidR="0110E48A" w:rsidRDefault="00802E99" w:rsidP="52407DA3">
      <w:pPr>
        <w:jc w:val="both"/>
      </w:pPr>
      <w:hyperlink r:id="rId7">
        <w:r w:rsidR="7FCE4D4C" w:rsidRPr="7FCE4D4C">
          <w:rPr>
            <w:rStyle w:val="a7"/>
            <w:rFonts w:ascii="Courier New" w:eastAsia="Courier New" w:hAnsi="Courier New" w:cs="Courier New"/>
            <w:sz w:val="22"/>
            <w:szCs w:val="22"/>
          </w:rPr>
          <w:t>https://apps.apple.com/ru/app/скс-рф/id1473711942</w:t>
        </w:r>
      </w:hyperlink>
    </w:p>
    <w:p w14:paraId="6F5900E3" w14:textId="4A5C05B5" w:rsidR="7FCE4D4C" w:rsidRDefault="7FCE4D4C" w:rsidP="7FCE4D4C">
      <w:pPr>
        <w:jc w:val="both"/>
        <w:rPr>
          <w:rFonts w:ascii="Courier New" w:eastAsia="Courier New" w:hAnsi="Courier New" w:cs="Courier New"/>
          <w:sz w:val="22"/>
          <w:szCs w:val="22"/>
        </w:rPr>
      </w:pPr>
    </w:p>
    <w:p w14:paraId="735182AA" w14:textId="380B1FB0" w:rsidR="0110E48A" w:rsidRDefault="7FCE4D4C" w:rsidP="053E0880">
      <w:pPr>
        <w:jc w:val="both"/>
        <w:rPr>
          <w:rFonts w:ascii="Courier New" w:eastAsia="Courier New" w:hAnsi="Courier New" w:cs="Courier New"/>
          <w:sz w:val="22"/>
          <w:szCs w:val="22"/>
        </w:rPr>
      </w:pPr>
      <w:r w:rsidRPr="7FCE4D4C">
        <w:rPr>
          <w:rFonts w:ascii="Courier New" w:eastAsia="Courier New" w:hAnsi="Courier New" w:cs="Courier New"/>
          <w:sz w:val="22"/>
          <w:szCs w:val="22"/>
        </w:rPr>
        <w:t xml:space="preserve">с уникальным </w:t>
      </w:r>
      <w:proofErr w:type="spellStart"/>
      <w:r w:rsidRPr="7FCE4D4C">
        <w:rPr>
          <w:rFonts w:ascii="Courier New" w:eastAsia="Courier New" w:hAnsi="Courier New" w:cs="Courier New"/>
          <w:sz w:val="22"/>
          <w:szCs w:val="22"/>
        </w:rPr>
        <w:t>баркодом</w:t>
      </w:r>
      <w:proofErr w:type="spellEnd"/>
      <w:r w:rsidRPr="7FCE4D4C">
        <w:rPr>
          <w:rFonts w:ascii="Courier New" w:eastAsia="Courier New" w:hAnsi="Courier New" w:cs="Courier New"/>
          <w:sz w:val="22"/>
          <w:szCs w:val="22"/>
        </w:rPr>
        <w:t xml:space="preserve">, </w:t>
      </w:r>
      <w:proofErr w:type="gramStart"/>
      <w:r w:rsidRPr="7FCE4D4C">
        <w:rPr>
          <w:rFonts w:ascii="Courier New" w:eastAsia="Courier New" w:hAnsi="Courier New" w:cs="Courier New"/>
          <w:sz w:val="22"/>
          <w:szCs w:val="22"/>
        </w:rPr>
        <w:t>который</w:t>
      </w:r>
      <w:proofErr w:type="gramEnd"/>
      <w:r w:rsidRPr="7FCE4D4C">
        <w:rPr>
          <w:rFonts w:ascii="Courier New" w:eastAsia="Courier New" w:hAnsi="Courier New" w:cs="Courier New"/>
          <w:sz w:val="22"/>
          <w:szCs w:val="22"/>
        </w:rPr>
        <w:t xml:space="preserve"> закрепляется за Пользователем в соответствии с настоящей Программой.</w:t>
      </w:r>
    </w:p>
    <w:p w14:paraId="492C17FB" w14:textId="33952BF7" w:rsidR="7FCE4D4C" w:rsidRDefault="7FCE4D4C" w:rsidP="7FCE4D4C">
      <w:pPr>
        <w:jc w:val="both"/>
        <w:rPr>
          <w:rFonts w:ascii="Courier New" w:eastAsia="Courier New" w:hAnsi="Courier New" w:cs="Courier New"/>
          <w:sz w:val="22"/>
          <w:szCs w:val="22"/>
        </w:rPr>
      </w:pPr>
    </w:p>
    <w:p w14:paraId="6C8D21F7" w14:textId="0B0E7505" w:rsidR="7FCE4D4C" w:rsidRDefault="7FCE4D4C" w:rsidP="7FCE4D4C">
      <w:pPr>
        <w:jc w:val="both"/>
        <w:rPr>
          <w:rFonts w:ascii="Courier New" w:eastAsia="Courier New" w:hAnsi="Courier New" w:cs="Courier New"/>
          <w:sz w:val="22"/>
          <w:szCs w:val="22"/>
        </w:rPr>
      </w:pPr>
      <w:r w:rsidRPr="7FCE4D4C">
        <w:rPr>
          <w:rFonts w:ascii="Courier New" w:eastAsia="Courier New" w:hAnsi="Courier New" w:cs="Courier New"/>
          <w:sz w:val="22"/>
          <w:szCs w:val="22"/>
        </w:rPr>
        <w:t>1.8. Привилегии - скидки, акции и прочие поощрения, предлагаемые Партнерами Программы Пользователям.</w:t>
      </w:r>
    </w:p>
    <w:p w14:paraId="7E18B22B" w14:textId="305B9AB4" w:rsidR="52407DA3" w:rsidRDefault="52407DA3" w:rsidP="52407DA3">
      <w:pPr>
        <w:jc w:val="both"/>
      </w:pPr>
      <w:r w:rsidRPr="52407DA3">
        <w:rPr>
          <w:rFonts w:ascii="Courier New" w:eastAsia="Courier New" w:hAnsi="Courier New" w:cs="Courier New"/>
          <w:sz w:val="22"/>
          <w:szCs w:val="22"/>
        </w:rPr>
        <w:t xml:space="preserve"> </w:t>
      </w:r>
    </w:p>
    <w:p w14:paraId="587E7DF4" w14:textId="2F18A60C" w:rsidR="0110E48A" w:rsidRDefault="7FCE4D4C" w:rsidP="52407DA3">
      <w:pPr>
        <w:jc w:val="both"/>
      </w:pPr>
      <w:r w:rsidRPr="7FCE4D4C">
        <w:rPr>
          <w:rFonts w:ascii="Courier New" w:eastAsia="Courier New" w:hAnsi="Courier New" w:cs="Courier New"/>
          <w:sz w:val="22"/>
          <w:szCs w:val="22"/>
        </w:rPr>
        <w:t xml:space="preserve">1.9. Скидка – сумма, на которую снижается продажная цена товара, реализуемого Пользователю. </w:t>
      </w:r>
    </w:p>
    <w:p w14:paraId="35ED7268" w14:textId="21A9F36A" w:rsidR="0110E48A" w:rsidRDefault="0110E48A" w:rsidP="52407DA3">
      <w:pPr>
        <w:jc w:val="both"/>
        <w:rPr>
          <w:rFonts w:ascii="Courier New" w:eastAsia="Courier New" w:hAnsi="Courier New" w:cs="Courier New"/>
          <w:sz w:val="22"/>
          <w:szCs w:val="22"/>
        </w:rPr>
      </w:pPr>
    </w:p>
    <w:p w14:paraId="2283F657" w14:textId="0702AA52" w:rsidR="0110E48A" w:rsidRDefault="7FCE4D4C" w:rsidP="053E0880">
      <w:pPr>
        <w:jc w:val="both"/>
      </w:pPr>
      <w:r w:rsidRPr="7FCE4D4C">
        <w:rPr>
          <w:rFonts w:ascii="Courier New" w:eastAsia="Courier New" w:hAnsi="Courier New" w:cs="Courier New"/>
          <w:sz w:val="22"/>
          <w:szCs w:val="22"/>
        </w:rPr>
        <w:t>1.10. Акция – инициированное Организатором или Партнерами программы маркетинговое мероприятие, ограниченное периодом проведения, географией, кругом лиц и т.п., в рамках которого Пользователям предоставляются дополнительные привилегии. Акции нацелены на увеличение Лояльности Пользователей к Программе.</w:t>
      </w:r>
    </w:p>
    <w:p w14:paraId="5CF39686" w14:textId="0FDDA156" w:rsidR="0110E48A" w:rsidRDefault="053E0880" w:rsidP="053E0880">
      <w:pPr>
        <w:jc w:val="both"/>
      </w:pPr>
      <w:r w:rsidRPr="053E0880">
        <w:rPr>
          <w:rFonts w:ascii="Courier New" w:eastAsia="Courier New" w:hAnsi="Courier New" w:cs="Courier New"/>
          <w:sz w:val="22"/>
          <w:szCs w:val="22"/>
        </w:rPr>
        <w:t xml:space="preserve"> </w:t>
      </w:r>
    </w:p>
    <w:p w14:paraId="6D68F9EE" w14:textId="04F71D05" w:rsidR="0110E48A" w:rsidRDefault="7FCE4D4C" w:rsidP="053E0880">
      <w:pPr>
        <w:jc w:val="both"/>
        <w:rPr>
          <w:rFonts w:ascii="Courier New" w:eastAsia="Courier New" w:hAnsi="Courier New" w:cs="Courier New"/>
          <w:sz w:val="22"/>
          <w:szCs w:val="22"/>
        </w:rPr>
      </w:pPr>
      <w:r w:rsidRPr="7FCE4D4C">
        <w:rPr>
          <w:rFonts w:ascii="Courier New" w:eastAsia="Courier New" w:hAnsi="Courier New" w:cs="Courier New"/>
          <w:sz w:val="22"/>
          <w:szCs w:val="22"/>
        </w:rPr>
        <w:t>1.11. Новости - отобранная Организатором актуальная информация, предоставленная Пользователям посредством Приложения.</w:t>
      </w:r>
    </w:p>
    <w:p w14:paraId="5860EF4C" w14:textId="1B615776" w:rsidR="0110E48A" w:rsidRDefault="0110E48A" w:rsidP="0110E48A">
      <w:pPr>
        <w:jc w:val="both"/>
      </w:pPr>
      <w:r w:rsidRPr="0110E48A">
        <w:rPr>
          <w:rFonts w:ascii="Courier New" w:eastAsia="Courier New" w:hAnsi="Courier New" w:cs="Courier New"/>
          <w:sz w:val="22"/>
          <w:szCs w:val="22"/>
        </w:rPr>
        <w:t xml:space="preserve"> </w:t>
      </w:r>
    </w:p>
    <w:p w14:paraId="4B59E530" w14:textId="56D4EC41" w:rsidR="0110E48A" w:rsidRPr="00802E99" w:rsidRDefault="7FCE4D4C" w:rsidP="7FCE4D4C">
      <w:pPr>
        <w:jc w:val="both"/>
        <w:rPr>
          <w:rFonts w:ascii="Courier New" w:eastAsia="Courier New" w:hAnsi="Courier New" w:cs="Courier New"/>
          <w:i/>
          <w:iCs/>
          <w:sz w:val="22"/>
          <w:szCs w:val="22"/>
          <w:u w:val="single"/>
        </w:rPr>
      </w:pPr>
      <w:r w:rsidRPr="7FCE4D4C">
        <w:rPr>
          <w:rFonts w:ascii="Courier New" w:eastAsia="Courier New" w:hAnsi="Courier New" w:cs="Courier New"/>
          <w:sz w:val="22"/>
          <w:szCs w:val="22"/>
        </w:rPr>
        <w:t xml:space="preserve">1.12. Регистрационная форма участника (Форма) – форма, предоставляемая Организатором Программы, при заполнении которой, юридическое лицо выражает согласие с данными Правилами и выражает намерение стать Участником Программы. </w:t>
      </w:r>
      <w:r w:rsidRPr="00802E99">
        <w:rPr>
          <w:rFonts w:ascii="Courier New" w:eastAsia="Courier New" w:hAnsi="Courier New" w:cs="Courier New"/>
          <w:sz w:val="22"/>
          <w:szCs w:val="22"/>
        </w:rPr>
        <w:t xml:space="preserve">Форма заполняется на официальном сайте Программы </w:t>
      </w:r>
      <w:hyperlink r:id="rId8" w:history="1">
        <w:r w:rsidR="00802E99" w:rsidRPr="00802E99">
          <w:rPr>
            <w:rStyle w:val="a7"/>
          </w:rPr>
          <w:t>http://sksbonus.ru/</w:t>
        </w:r>
      </w:hyperlink>
    </w:p>
    <w:p w14:paraId="658EA963" w14:textId="5B660A50" w:rsidR="0110E48A" w:rsidRDefault="0110E48A" w:rsidP="0110E48A">
      <w:pPr>
        <w:jc w:val="both"/>
      </w:pPr>
      <w:r w:rsidRPr="0110E48A">
        <w:rPr>
          <w:rFonts w:ascii="Courier New" w:eastAsia="Courier New" w:hAnsi="Courier New" w:cs="Courier New"/>
          <w:sz w:val="22"/>
          <w:szCs w:val="22"/>
        </w:rPr>
        <w:t xml:space="preserve"> </w:t>
      </w:r>
    </w:p>
    <w:p w14:paraId="72B9318E" w14:textId="0A008793" w:rsidR="0110E48A" w:rsidRDefault="7FCE4D4C" w:rsidP="7FCE4D4C">
      <w:pPr>
        <w:jc w:val="both"/>
        <w:rPr>
          <w:rFonts w:ascii="Courier New" w:eastAsia="Courier New" w:hAnsi="Courier New" w:cs="Courier New"/>
          <w:sz w:val="22"/>
          <w:szCs w:val="22"/>
        </w:rPr>
      </w:pPr>
      <w:r w:rsidRPr="7FCE4D4C">
        <w:rPr>
          <w:rFonts w:ascii="Courier New" w:eastAsia="Courier New" w:hAnsi="Courier New" w:cs="Courier New"/>
          <w:sz w:val="22"/>
          <w:szCs w:val="22"/>
        </w:rPr>
        <w:t>1.13.  Анкета - форма, которая при заполнении и подписании физическим лицом на бумажном носителе и или в Приложении, является заявлением такого лица о намерении стать Пользователем Программы и подтверждает согласие Пользователя со всеми правилами Программы. Заполнение Анкеты является добровольной передачей персональных данных физическим лицом Организатору и Участнику.</w:t>
      </w:r>
    </w:p>
    <w:p w14:paraId="2F9A9F6C" w14:textId="301A9B85" w:rsidR="0110E48A" w:rsidRDefault="0110E48A" w:rsidP="0110E48A">
      <w:pPr>
        <w:jc w:val="both"/>
      </w:pPr>
      <w:r w:rsidRPr="0110E48A">
        <w:rPr>
          <w:rFonts w:ascii="Courier New" w:eastAsia="Courier New" w:hAnsi="Courier New" w:cs="Courier New"/>
          <w:sz w:val="22"/>
          <w:szCs w:val="22"/>
        </w:rPr>
        <w:t xml:space="preserve"> </w:t>
      </w:r>
    </w:p>
    <w:p w14:paraId="09BD1351" w14:textId="022A666E" w:rsidR="0110E48A" w:rsidRDefault="7FCE4D4C" w:rsidP="0110E48A">
      <w:pPr>
        <w:jc w:val="both"/>
      </w:pPr>
      <w:r w:rsidRPr="7FCE4D4C">
        <w:rPr>
          <w:rFonts w:ascii="Courier New" w:eastAsia="Courier New" w:hAnsi="Courier New" w:cs="Courier New"/>
          <w:sz w:val="22"/>
          <w:szCs w:val="22"/>
        </w:rPr>
        <w:t>1.14. Уведомление – информация, в том числе рекламного характера, передаваемая Участнику и/или Пользователю с использованием контактной информации, указанной при регистрации в Программе.</w:t>
      </w:r>
    </w:p>
    <w:p w14:paraId="1E79AB50" w14:textId="273F03E8" w:rsidR="0110E48A" w:rsidRDefault="0110E48A" w:rsidP="0110E48A">
      <w:pPr>
        <w:jc w:val="both"/>
      </w:pPr>
      <w:r w:rsidRPr="0110E48A">
        <w:rPr>
          <w:rFonts w:ascii="Courier New" w:eastAsia="Courier New" w:hAnsi="Courier New" w:cs="Courier New"/>
          <w:sz w:val="22"/>
          <w:szCs w:val="22"/>
        </w:rPr>
        <w:t xml:space="preserve"> </w:t>
      </w:r>
    </w:p>
    <w:p w14:paraId="0DE060C0" w14:textId="01A96EAD" w:rsidR="0110E48A" w:rsidRDefault="7FCE4D4C" w:rsidP="053E0880">
      <w:pPr>
        <w:jc w:val="both"/>
        <w:rPr>
          <w:rFonts w:ascii="Courier New" w:eastAsia="Courier New" w:hAnsi="Courier New" w:cs="Courier New"/>
          <w:sz w:val="22"/>
          <w:szCs w:val="22"/>
        </w:rPr>
      </w:pPr>
      <w:r w:rsidRPr="7FCE4D4C">
        <w:rPr>
          <w:rFonts w:ascii="Courier New" w:eastAsia="Courier New" w:hAnsi="Courier New" w:cs="Courier New"/>
          <w:sz w:val="22"/>
          <w:szCs w:val="22"/>
        </w:rPr>
        <w:t xml:space="preserve">1.15. Личный кабинет Пользователя – персональная страница Пользователя в Приложении Программы, на которой содержится информация о Пользователе, а так же о персональных акциях и скидках. </w:t>
      </w:r>
    </w:p>
    <w:p w14:paraId="5DE8D35C" w14:textId="671411E3" w:rsidR="0110E48A" w:rsidRDefault="053E0880" w:rsidP="053E0880">
      <w:pPr>
        <w:jc w:val="both"/>
        <w:rPr>
          <w:rFonts w:ascii="Courier New" w:eastAsia="Courier New" w:hAnsi="Courier New" w:cs="Courier New"/>
          <w:sz w:val="22"/>
          <w:szCs w:val="22"/>
          <w:highlight w:val="yellow"/>
        </w:rPr>
      </w:pPr>
      <w:r w:rsidRPr="053E0880">
        <w:rPr>
          <w:rFonts w:ascii="Courier New" w:eastAsia="Courier New" w:hAnsi="Courier New" w:cs="Courier New"/>
          <w:sz w:val="22"/>
          <w:szCs w:val="22"/>
        </w:rPr>
        <w:t xml:space="preserve"> </w:t>
      </w:r>
    </w:p>
    <w:p w14:paraId="04588FC2" w14:textId="2EC14037" w:rsidR="0110E48A" w:rsidRDefault="20214FC4" w:rsidP="20214FC4">
      <w:pPr>
        <w:jc w:val="both"/>
      </w:pPr>
      <w:r w:rsidRPr="20214FC4">
        <w:rPr>
          <w:rFonts w:ascii="Courier New" w:eastAsia="Courier New" w:hAnsi="Courier New" w:cs="Courier New"/>
          <w:sz w:val="22"/>
          <w:szCs w:val="22"/>
        </w:rPr>
        <w:t xml:space="preserve">1.16. Сайт Программы – официальный сайт Организатора Программы лояльности, расположенный в сети Интернет по адресу: </w:t>
      </w:r>
      <w:hyperlink r:id="rId9">
        <w:r w:rsidRPr="20214FC4">
          <w:rPr>
            <w:rStyle w:val="a7"/>
            <w:rFonts w:ascii="Courier New" w:eastAsia="Courier New" w:hAnsi="Courier New" w:cs="Courier New"/>
            <w:sz w:val="22"/>
            <w:szCs w:val="22"/>
          </w:rPr>
          <w:t>http://sksbonus.ru/</w:t>
        </w:r>
      </w:hyperlink>
      <w:r w:rsidRPr="20214FC4">
        <w:rPr>
          <w:rFonts w:ascii="Courier New" w:eastAsia="Courier New" w:hAnsi="Courier New" w:cs="Courier New"/>
          <w:sz w:val="22"/>
          <w:szCs w:val="22"/>
        </w:rPr>
        <w:t>, являющийся основным источником информации о Программе лояльности.</w:t>
      </w:r>
      <w:hyperlink/>
    </w:p>
    <w:p w14:paraId="58426386" w14:textId="270FD5EA" w:rsidR="0110E48A"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 xml:space="preserve"> </w:t>
      </w:r>
    </w:p>
    <w:p w14:paraId="04835A99" w14:textId="10667FFE" w:rsidR="0110E48A" w:rsidRDefault="20214FC4" w:rsidP="0110E48A">
      <w:pPr>
        <w:jc w:val="both"/>
      </w:pPr>
      <w:r w:rsidRPr="20214FC4">
        <w:rPr>
          <w:rFonts w:ascii="Courier New" w:eastAsia="Courier New" w:hAnsi="Courier New" w:cs="Courier New"/>
          <w:sz w:val="22"/>
          <w:szCs w:val="22"/>
        </w:rPr>
        <w:t>1.17.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C4C58A0" w14:textId="50C09B54" w:rsidR="0110E48A" w:rsidRDefault="0110E48A" w:rsidP="0110E48A">
      <w:pPr>
        <w:jc w:val="both"/>
      </w:pPr>
      <w:r w:rsidRPr="0110E48A">
        <w:rPr>
          <w:rFonts w:ascii="Courier New" w:eastAsia="Courier New" w:hAnsi="Courier New" w:cs="Courier New"/>
          <w:sz w:val="22"/>
          <w:szCs w:val="22"/>
        </w:rPr>
        <w:t xml:space="preserve"> </w:t>
      </w:r>
    </w:p>
    <w:p w14:paraId="25808EEF" w14:textId="7302B6C7" w:rsidR="0110E48A" w:rsidRDefault="20214FC4" w:rsidP="20214FC4">
      <w:pPr>
        <w:jc w:val="both"/>
      </w:pPr>
      <w:r w:rsidRPr="20214FC4">
        <w:rPr>
          <w:rFonts w:ascii="Courier New" w:eastAsia="Courier New" w:hAnsi="Courier New" w:cs="Courier New"/>
          <w:sz w:val="22"/>
          <w:szCs w:val="22"/>
        </w:rPr>
        <w:t xml:space="preserve">1.18. Договор-оферта - Договор, заключаемый между Организатором и юридическим лицом в соответствии со статьей 435 и частью 2 статьи 437 Гражданского кодекса РФ, опубликованный на официальном сайте Программы в сети Интернет по адресу: </w:t>
      </w:r>
      <w:hyperlink r:id="rId10">
        <w:r w:rsidRPr="20214FC4">
          <w:rPr>
            <w:rStyle w:val="a7"/>
            <w:rFonts w:ascii="Courier New" w:eastAsia="Courier New" w:hAnsi="Courier New" w:cs="Courier New"/>
            <w:sz w:val="22"/>
            <w:szCs w:val="22"/>
          </w:rPr>
          <w:t>http://sksbonus.ru/</w:t>
        </w:r>
      </w:hyperlink>
      <w:r w:rsidRPr="20214FC4">
        <w:rPr>
          <w:rFonts w:ascii="Courier New" w:eastAsia="Courier New" w:hAnsi="Courier New" w:cs="Courier New"/>
          <w:sz w:val="22"/>
          <w:szCs w:val="22"/>
        </w:rPr>
        <w:t xml:space="preserve"> . Договор-оферта </w:t>
      </w:r>
      <w:r w:rsidRPr="20214FC4">
        <w:rPr>
          <w:rFonts w:ascii="Courier New" w:eastAsia="Courier New" w:hAnsi="Courier New" w:cs="Courier New"/>
          <w:sz w:val="22"/>
          <w:szCs w:val="22"/>
        </w:rPr>
        <w:lastRenderedPageBreak/>
        <w:t xml:space="preserve">считается заключенным в момент акцепта Участником – </w:t>
      </w:r>
      <w:r w:rsidR="00FE0E51">
        <w:rPr>
          <w:rFonts w:ascii="Courier New" w:eastAsia="Courier New" w:hAnsi="Courier New" w:cs="Courier New"/>
          <w:sz w:val="22"/>
          <w:szCs w:val="22"/>
        </w:rPr>
        <w:t>юридическим</w:t>
      </w:r>
      <w:r w:rsidRPr="20214FC4">
        <w:rPr>
          <w:rFonts w:ascii="Courier New" w:eastAsia="Courier New" w:hAnsi="Courier New" w:cs="Courier New"/>
          <w:sz w:val="22"/>
          <w:szCs w:val="22"/>
        </w:rPr>
        <w:t xml:space="preserve"> лицом оферты Организатора.</w:t>
      </w:r>
    </w:p>
    <w:p w14:paraId="483EBD38" w14:textId="45672DB5" w:rsidR="0110E48A" w:rsidRDefault="0110E48A" w:rsidP="0110E48A">
      <w:pPr>
        <w:jc w:val="both"/>
      </w:pPr>
      <w:r w:rsidRPr="0110E48A">
        <w:rPr>
          <w:rFonts w:ascii="Courier New" w:eastAsia="Courier New" w:hAnsi="Courier New" w:cs="Courier New"/>
          <w:sz w:val="22"/>
          <w:szCs w:val="22"/>
        </w:rPr>
        <w:t xml:space="preserve"> </w:t>
      </w:r>
    </w:p>
    <w:p w14:paraId="179B0D87" w14:textId="10AEC58C" w:rsidR="0110E48A" w:rsidRDefault="20214FC4" w:rsidP="52407DA3">
      <w:pPr>
        <w:jc w:val="both"/>
        <w:rPr>
          <w:rFonts w:ascii="Courier New" w:eastAsia="Courier New" w:hAnsi="Courier New" w:cs="Courier New"/>
          <w:sz w:val="22"/>
          <w:szCs w:val="22"/>
        </w:rPr>
      </w:pPr>
      <w:r w:rsidRPr="20214FC4">
        <w:rPr>
          <w:rFonts w:ascii="Courier New" w:eastAsia="Courier New" w:hAnsi="Courier New" w:cs="Courier New"/>
          <w:sz w:val="22"/>
          <w:szCs w:val="22"/>
        </w:rPr>
        <w:t xml:space="preserve">1.19. </w:t>
      </w:r>
      <w:proofErr w:type="gramStart"/>
      <w:r w:rsidRPr="20214FC4">
        <w:rPr>
          <w:rFonts w:ascii="Courier New" w:eastAsia="Courier New" w:hAnsi="Courier New" w:cs="Courier New"/>
          <w:sz w:val="22"/>
          <w:szCs w:val="22"/>
        </w:rPr>
        <w:t>Акцепт оферты - акцептом оферты является факт направления в  электронном виде Регистрационной формы участника, содержащей подписанное уполномоченным лицом Первичной профсоюзной организации обучающихся учреждения Высшего профессионального образования Российской Федерации, заявление о включении во Всероссийскую профсоюзную студенческую дисконтную систему «СКС ДИСКОНТ» с доступом в Единое мобильное приложение «СКС РФ».</w:t>
      </w:r>
      <w:proofErr w:type="gramEnd"/>
      <w:r w:rsidRPr="20214FC4">
        <w:rPr>
          <w:rFonts w:ascii="Courier New" w:eastAsia="Courier New" w:hAnsi="Courier New" w:cs="Courier New"/>
          <w:sz w:val="22"/>
          <w:szCs w:val="22"/>
        </w:rPr>
        <w:t xml:space="preserve"> Совершив Акцепт, Участник считается подтвердившим, что он целиком и полностью ознакомлен, и согласен с условиями настоящего Договора, а также что он обязуется осуществлять подключение пользователей Единого мобильного приложения «СКС РФ» в строгом соответствии с требованиями, предъявляемыми настоящим Договором.</w:t>
      </w:r>
    </w:p>
    <w:p w14:paraId="7D2E2603" w14:textId="75706C01" w:rsidR="0110E48A" w:rsidRDefault="0110E48A" w:rsidP="0110E48A">
      <w:pPr>
        <w:jc w:val="both"/>
      </w:pPr>
      <w:r w:rsidRPr="0110E48A">
        <w:rPr>
          <w:rFonts w:ascii="Courier New" w:eastAsia="Courier New" w:hAnsi="Courier New" w:cs="Courier New"/>
          <w:sz w:val="22"/>
          <w:szCs w:val="22"/>
        </w:rPr>
        <w:t xml:space="preserve"> </w:t>
      </w:r>
    </w:p>
    <w:p w14:paraId="786B8250" w14:textId="599F1EAF" w:rsidR="0110E48A"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 xml:space="preserve">1.20. Подключение Пользователя к Программе - действия Участника по регистрации студента члена-профсоюзной организации </w:t>
      </w:r>
      <w:proofErr w:type="gramStart"/>
      <w:r w:rsidRPr="20214FC4">
        <w:rPr>
          <w:rFonts w:ascii="Courier New" w:eastAsia="Courier New" w:hAnsi="Courier New" w:cs="Courier New"/>
          <w:sz w:val="22"/>
          <w:szCs w:val="22"/>
        </w:rPr>
        <w:t>обучающихся</w:t>
      </w:r>
      <w:proofErr w:type="gramEnd"/>
      <w:r w:rsidRPr="20214FC4">
        <w:rPr>
          <w:rFonts w:ascii="Courier New" w:eastAsia="Courier New" w:hAnsi="Courier New" w:cs="Courier New"/>
          <w:sz w:val="22"/>
          <w:szCs w:val="22"/>
        </w:rPr>
        <w:t xml:space="preserve"> ВУЗа, представителем которого он является, с осуществлением проверки соответствия Пользователя предъявляемым требованиям.</w:t>
      </w:r>
    </w:p>
    <w:p w14:paraId="0C3FD961" w14:textId="13E8EB46" w:rsidR="0110E48A" w:rsidRDefault="52407DA3" w:rsidP="0110E48A">
      <w:pPr>
        <w:jc w:val="both"/>
      </w:pPr>
      <w:r w:rsidRPr="52407DA3">
        <w:rPr>
          <w:rFonts w:ascii="Courier New" w:eastAsia="Courier New" w:hAnsi="Courier New" w:cs="Courier New"/>
          <w:sz w:val="22"/>
          <w:szCs w:val="22"/>
        </w:rPr>
        <w:t xml:space="preserve"> </w:t>
      </w:r>
    </w:p>
    <w:p w14:paraId="09614D71" w14:textId="5682AA78" w:rsidR="0110E48A" w:rsidRDefault="0110E48A" w:rsidP="0110E48A">
      <w:pPr>
        <w:jc w:val="both"/>
      </w:pPr>
      <w:r w:rsidRPr="0110E48A">
        <w:rPr>
          <w:rFonts w:ascii="Courier New" w:eastAsia="Courier New" w:hAnsi="Courier New" w:cs="Courier New"/>
          <w:sz w:val="22"/>
          <w:szCs w:val="22"/>
        </w:rPr>
        <w:t>2.   Общие положения</w:t>
      </w:r>
    </w:p>
    <w:p w14:paraId="6CC4B423" w14:textId="18FEF196" w:rsidR="0110E48A" w:rsidRDefault="0110E48A" w:rsidP="0110E48A">
      <w:pPr>
        <w:jc w:val="both"/>
      </w:pPr>
      <w:r w:rsidRPr="0110E48A">
        <w:rPr>
          <w:rFonts w:ascii="Courier New" w:eastAsia="Courier New" w:hAnsi="Courier New" w:cs="Courier New"/>
          <w:sz w:val="22"/>
          <w:szCs w:val="22"/>
        </w:rPr>
        <w:t xml:space="preserve"> </w:t>
      </w:r>
    </w:p>
    <w:p w14:paraId="0C7D0C33" w14:textId="35F12CEC" w:rsidR="52407DA3"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 xml:space="preserve">2.1. </w:t>
      </w:r>
      <w:proofErr w:type="gramStart"/>
      <w:r w:rsidRPr="20214FC4">
        <w:rPr>
          <w:rFonts w:ascii="Courier New" w:eastAsia="Courier New" w:hAnsi="Courier New" w:cs="Courier New"/>
          <w:sz w:val="22"/>
          <w:szCs w:val="22"/>
        </w:rPr>
        <w:t>Настоящие Правила определяют условия и порядок участия в Программе, в соответствии со статьей 435 и частью 2 статьи 437 Гражданского кодекса Российской Федерации, являются официальной публичной офертой (предложением) Организатора, адресованной всем заинтересованным лицам из числа первичных студенческих профсоюзных организаций учреждений высшего профессионального образования в Российской Федерации (участникам) принять в ней участие.</w:t>
      </w:r>
      <w:proofErr w:type="gramEnd"/>
      <w:r w:rsidRPr="20214FC4">
        <w:rPr>
          <w:rFonts w:ascii="Courier New" w:eastAsia="Courier New" w:hAnsi="Courier New" w:cs="Courier New"/>
          <w:sz w:val="22"/>
          <w:szCs w:val="22"/>
        </w:rPr>
        <w:t xml:space="preserve"> </w:t>
      </w:r>
      <w:proofErr w:type="gramStart"/>
      <w:r w:rsidRPr="20214FC4">
        <w:rPr>
          <w:rFonts w:ascii="Courier New" w:eastAsia="Courier New" w:hAnsi="Courier New" w:cs="Courier New"/>
          <w:sz w:val="22"/>
          <w:szCs w:val="22"/>
        </w:rPr>
        <w:t>В соответствии с частью 3 статьи 438 Гражданского кодекса Российской Федерации, в случае принятия предложенных условий лицо, производящее акцепт настоящей публичной оферты, вступает во взаимоотношения с Организатором и участвует в Программе лояльности, путем регистрации в Программе с возможностью регистрации Пользователей, в результате чего Пользователи программы могут получать Привилегии по предъявлению Приложения, а так же получать актуальные новости.</w:t>
      </w:r>
      <w:proofErr w:type="gramEnd"/>
    </w:p>
    <w:p w14:paraId="67BEE498" w14:textId="77E7CF29" w:rsidR="52407DA3" w:rsidRDefault="52407DA3" w:rsidP="52407DA3">
      <w:pPr>
        <w:jc w:val="both"/>
        <w:rPr>
          <w:rFonts w:ascii="Courier New" w:eastAsia="Courier New" w:hAnsi="Courier New" w:cs="Courier New"/>
          <w:sz w:val="22"/>
          <w:szCs w:val="22"/>
        </w:rPr>
      </w:pPr>
    </w:p>
    <w:p w14:paraId="0535AA48" w14:textId="25EC60FF" w:rsidR="0110E48A" w:rsidRDefault="20214FC4" w:rsidP="20214FC4">
      <w:pPr>
        <w:jc w:val="both"/>
        <w:rPr>
          <w:rFonts w:ascii="Courier New" w:eastAsia="Courier New" w:hAnsi="Courier New" w:cs="Courier New"/>
          <w:sz w:val="22"/>
          <w:szCs w:val="22"/>
          <w:highlight w:val="yellow"/>
        </w:rPr>
      </w:pPr>
      <w:r w:rsidRPr="20214FC4">
        <w:rPr>
          <w:rFonts w:ascii="Courier New" w:eastAsia="Courier New" w:hAnsi="Courier New" w:cs="Courier New"/>
          <w:sz w:val="22"/>
          <w:szCs w:val="22"/>
        </w:rPr>
        <w:t>2.2. Программа действует на территории Российской Федерации в торговых предприятиях, адреса которых размещены в Приложении.</w:t>
      </w:r>
      <w:hyperlink/>
    </w:p>
    <w:p w14:paraId="0D59F648" w14:textId="0603BF97" w:rsidR="52407DA3" w:rsidRDefault="52407DA3" w:rsidP="52407DA3">
      <w:pPr>
        <w:jc w:val="both"/>
        <w:rPr>
          <w:rFonts w:ascii="Courier New" w:eastAsia="Courier New" w:hAnsi="Courier New" w:cs="Courier New"/>
          <w:sz w:val="22"/>
          <w:szCs w:val="22"/>
          <w:highlight w:val="yellow"/>
        </w:rPr>
      </w:pPr>
    </w:p>
    <w:p w14:paraId="48EED741" w14:textId="04C59642" w:rsidR="52407DA3"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2.3.  Программа действуют с момента их запуска бессрочно до момента приостановления или прекращения по решению Организатора. Организатор оставляет за собой право в любое время приостановить, изменить или прекратить Программу с размещением соответствующей информации на Сайте Программы и/или в Приложении за 30 (тридцать) дней до приостановления, изменения или окончания действия Программы. Программа не является стимулирующим мероприятием, лотерей или иной игрой, основанной на риске, выдача призов по данной Программе не предусмотрена. Для Пользователей Программа лояльности действует с момента их подключения к Программе и до завершения обучения в ВУЗе-участнике программы при условии членства в Общероссийском профсоюзе образования, либо до прекращения членства в Общероссийском профсоюзе образования, если оно произойдет ранее завершения обучения.</w:t>
      </w:r>
    </w:p>
    <w:p w14:paraId="010CC177" w14:textId="4DBFD6E2" w:rsidR="52407DA3" w:rsidRDefault="52407DA3" w:rsidP="52407DA3">
      <w:pPr>
        <w:jc w:val="both"/>
        <w:rPr>
          <w:rFonts w:ascii="Courier New" w:eastAsia="Courier New" w:hAnsi="Courier New" w:cs="Courier New"/>
          <w:sz w:val="22"/>
          <w:szCs w:val="22"/>
          <w:highlight w:val="yellow"/>
        </w:rPr>
      </w:pPr>
    </w:p>
    <w:p w14:paraId="66DDF8F5" w14:textId="10F30D2D" w:rsidR="0110E48A" w:rsidRDefault="20214FC4" w:rsidP="52407DA3">
      <w:pPr>
        <w:jc w:val="both"/>
      </w:pPr>
      <w:r w:rsidRPr="20214FC4">
        <w:rPr>
          <w:rFonts w:ascii="Courier New" w:eastAsia="Courier New" w:hAnsi="Courier New" w:cs="Courier New"/>
          <w:sz w:val="22"/>
          <w:szCs w:val="22"/>
        </w:rPr>
        <w:t>2.4. В рамках Программы Пользователи могут получать следующие Привилегии:</w:t>
      </w:r>
    </w:p>
    <w:p w14:paraId="4319F0CF" w14:textId="6B5A595E" w:rsidR="0110E48A" w:rsidRDefault="0110E48A" w:rsidP="0110E48A">
      <w:pPr>
        <w:jc w:val="both"/>
      </w:pPr>
      <w:r w:rsidRPr="0110E48A">
        <w:rPr>
          <w:rFonts w:ascii="Courier New" w:eastAsia="Courier New" w:hAnsi="Courier New" w:cs="Courier New"/>
          <w:sz w:val="22"/>
          <w:szCs w:val="22"/>
        </w:rPr>
        <w:t>·       Прямая скидка на товары и Услуги;</w:t>
      </w:r>
    </w:p>
    <w:p w14:paraId="3BBEACAC" w14:textId="41E3570E" w:rsidR="0110E48A" w:rsidRDefault="52407DA3" w:rsidP="0110E48A">
      <w:pPr>
        <w:jc w:val="both"/>
      </w:pPr>
      <w:r w:rsidRPr="52407DA3">
        <w:rPr>
          <w:rFonts w:ascii="Courier New" w:eastAsia="Courier New" w:hAnsi="Courier New" w:cs="Courier New"/>
          <w:sz w:val="22"/>
          <w:szCs w:val="22"/>
        </w:rPr>
        <w:lastRenderedPageBreak/>
        <w:t>·       Специальные Акции и индивидуальные Скидки.</w:t>
      </w:r>
    </w:p>
    <w:p w14:paraId="63574BC1" w14:textId="516E8680" w:rsidR="0110E48A" w:rsidRDefault="0110E48A" w:rsidP="0110E48A">
      <w:pPr>
        <w:jc w:val="both"/>
      </w:pPr>
      <w:r w:rsidRPr="0110E48A">
        <w:rPr>
          <w:rFonts w:ascii="Courier New" w:eastAsia="Courier New" w:hAnsi="Courier New" w:cs="Courier New"/>
          <w:sz w:val="22"/>
          <w:szCs w:val="22"/>
        </w:rPr>
        <w:t xml:space="preserve"> </w:t>
      </w:r>
    </w:p>
    <w:p w14:paraId="4780345E" w14:textId="4BE976E2" w:rsidR="0110E48A" w:rsidRDefault="0110E48A" w:rsidP="0110E48A">
      <w:pPr>
        <w:jc w:val="both"/>
      </w:pPr>
      <w:r w:rsidRPr="0110E48A">
        <w:rPr>
          <w:rFonts w:ascii="Courier New" w:eastAsia="Courier New" w:hAnsi="Courier New" w:cs="Courier New"/>
          <w:sz w:val="22"/>
          <w:szCs w:val="22"/>
        </w:rPr>
        <w:t>3.   Правила участия в Программе</w:t>
      </w:r>
    </w:p>
    <w:p w14:paraId="1F98B5F1" w14:textId="20169B6F" w:rsidR="0110E48A" w:rsidRDefault="0110E48A" w:rsidP="0110E48A">
      <w:pPr>
        <w:jc w:val="both"/>
      </w:pPr>
      <w:r w:rsidRPr="0110E48A">
        <w:rPr>
          <w:rFonts w:ascii="Courier New" w:eastAsia="Courier New" w:hAnsi="Courier New" w:cs="Courier New"/>
          <w:sz w:val="22"/>
          <w:szCs w:val="22"/>
        </w:rPr>
        <w:t xml:space="preserve"> </w:t>
      </w:r>
    </w:p>
    <w:p w14:paraId="312CCC95" w14:textId="46A95843" w:rsidR="0110E48A" w:rsidRDefault="20214FC4" w:rsidP="20214FC4">
      <w:pPr>
        <w:jc w:val="both"/>
      </w:pPr>
      <w:r w:rsidRPr="20214FC4">
        <w:rPr>
          <w:rFonts w:ascii="Courier New" w:eastAsia="Courier New" w:hAnsi="Courier New" w:cs="Courier New"/>
          <w:sz w:val="22"/>
          <w:szCs w:val="22"/>
        </w:rPr>
        <w:t>3.1. Для участия в Программе, Участник должен заполнить Регистрационную форму участника, направить ее в адрес Организатора в электронном или бумажном виде. После получения Организатором заполненной формы в течение 10 рабочих дней в адрес Участника направляется счет на оплату участия в Программе. После оплаты указанного счета Участником, в течение 5 рабочих дней Организатор осуществляет доступ к личному кабинету Участника на сайте</w:t>
      </w:r>
      <w:r w:rsidRPr="20214FC4">
        <w:rPr>
          <w:rFonts w:ascii="Courier New" w:eastAsia="Courier New" w:hAnsi="Courier New" w:cs="Courier New"/>
          <w:sz w:val="22"/>
          <w:szCs w:val="22"/>
          <w:highlight w:val="yellow"/>
        </w:rPr>
        <w:t xml:space="preserve"> </w:t>
      </w:r>
      <w:hyperlink r:id="rId11">
        <w:r w:rsidRPr="20214FC4">
          <w:rPr>
            <w:rStyle w:val="a7"/>
            <w:rFonts w:ascii="Courier New" w:eastAsia="Courier New" w:hAnsi="Courier New" w:cs="Courier New"/>
            <w:sz w:val="22"/>
            <w:szCs w:val="22"/>
          </w:rPr>
          <w:t>https://sksadmin.ru/</w:t>
        </w:r>
      </w:hyperlink>
      <w:r w:rsidRPr="20214FC4">
        <w:rPr>
          <w:rFonts w:ascii="Courier New" w:eastAsia="Courier New" w:hAnsi="Courier New" w:cs="Courier New"/>
          <w:sz w:val="22"/>
          <w:szCs w:val="22"/>
        </w:rPr>
        <w:t xml:space="preserve"> </w:t>
      </w:r>
    </w:p>
    <w:p w14:paraId="070CE9A8" w14:textId="4BB0A73F" w:rsidR="52407DA3" w:rsidRDefault="52407DA3" w:rsidP="52407DA3">
      <w:pPr>
        <w:jc w:val="both"/>
        <w:rPr>
          <w:rFonts w:ascii="Courier New" w:eastAsia="Courier New" w:hAnsi="Courier New" w:cs="Courier New"/>
          <w:sz w:val="22"/>
          <w:szCs w:val="22"/>
          <w:highlight w:val="yellow"/>
        </w:rPr>
      </w:pPr>
    </w:p>
    <w:p w14:paraId="77443107" w14:textId="66153D22" w:rsidR="52407DA3"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 xml:space="preserve">3.1.1. Стоимость годового участия в программе для Участника составляет 15 000 (пятнадцать тысяч) рублей. </w:t>
      </w:r>
    </w:p>
    <w:p w14:paraId="37F9928C" w14:textId="34231B78" w:rsidR="52407DA3" w:rsidRDefault="20214FC4" w:rsidP="52407DA3">
      <w:pPr>
        <w:jc w:val="both"/>
        <w:rPr>
          <w:rFonts w:ascii="Courier New" w:eastAsia="Courier New" w:hAnsi="Courier New" w:cs="Courier New"/>
          <w:sz w:val="22"/>
          <w:szCs w:val="22"/>
          <w:highlight w:val="yellow"/>
        </w:rPr>
      </w:pPr>
      <w:r w:rsidRPr="20214FC4">
        <w:rPr>
          <w:rFonts w:ascii="Courier New" w:eastAsia="Courier New" w:hAnsi="Courier New" w:cs="Courier New"/>
          <w:sz w:val="22"/>
          <w:szCs w:val="22"/>
        </w:rPr>
        <w:t xml:space="preserve">3.1.2. Годом участия признается календарный год с </w:t>
      </w:r>
      <w:r w:rsidRPr="00802E99">
        <w:rPr>
          <w:rFonts w:ascii="Courier New" w:eastAsia="Courier New" w:hAnsi="Courier New" w:cs="Courier New"/>
          <w:sz w:val="22"/>
          <w:szCs w:val="22"/>
        </w:rPr>
        <w:t>01 сентября текущего года до 31 августа</w:t>
      </w:r>
      <w:bookmarkStart w:id="0" w:name="_GoBack"/>
      <w:bookmarkEnd w:id="0"/>
      <w:r w:rsidRPr="20214FC4">
        <w:rPr>
          <w:rFonts w:ascii="Courier New" w:eastAsia="Courier New" w:hAnsi="Courier New" w:cs="Courier New"/>
          <w:sz w:val="22"/>
          <w:szCs w:val="22"/>
        </w:rPr>
        <w:t xml:space="preserve"> последующего года. Независимо от даты поступления платежа оплата признается произведенной за текущий учебный год. </w:t>
      </w:r>
    </w:p>
    <w:p w14:paraId="52F3659F" w14:textId="12D58976" w:rsidR="52407DA3"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 xml:space="preserve">3.1.3. Допускается ранняя оплата годового участия в Программе на будущий учебный год с соответствующей пометкой в платежном поручении. В таком случае доступ, если ранее Участник не принимал участия в Программе, предоставляется с 01 сентября наступающего учебного года. В случае </w:t>
      </w:r>
      <w:proofErr w:type="spellStart"/>
      <w:r w:rsidRPr="20214FC4">
        <w:rPr>
          <w:rFonts w:ascii="Courier New" w:eastAsia="Courier New" w:hAnsi="Courier New" w:cs="Courier New"/>
          <w:sz w:val="22"/>
          <w:szCs w:val="22"/>
        </w:rPr>
        <w:t>пролонгирования</w:t>
      </w:r>
      <w:proofErr w:type="spellEnd"/>
      <w:r w:rsidRPr="20214FC4">
        <w:rPr>
          <w:rFonts w:ascii="Courier New" w:eastAsia="Courier New" w:hAnsi="Courier New" w:cs="Courier New"/>
          <w:sz w:val="22"/>
          <w:szCs w:val="22"/>
        </w:rPr>
        <w:t xml:space="preserve"> участия в Программе, заранее произведенная оплата считается акцептом продления участия в программе и не требует заключения дополнительных соглашений. </w:t>
      </w:r>
    </w:p>
    <w:p w14:paraId="0DB85549" w14:textId="1CBED9B7" w:rsidR="52407DA3"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3.1.4. В случае отсутствия оплаты участия в новом учебном году, участие Участника в Программе приостанавливается или прекращается по усмотрению Организатора.</w:t>
      </w:r>
    </w:p>
    <w:p w14:paraId="7AAE995A" w14:textId="6775EF80" w:rsidR="52407DA3" w:rsidRDefault="52407DA3" w:rsidP="52407DA3">
      <w:pPr>
        <w:jc w:val="both"/>
        <w:rPr>
          <w:rFonts w:ascii="Courier New" w:eastAsia="Courier New" w:hAnsi="Courier New" w:cs="Courier New"/>
          <w:sz w:val="22"/>
          <w:szCs w:val="22"/>
          <w:highlight w:val="yellow"/>
        </w:rPr>
      </w:pPr>
    </w:p>
    <w:p w14:paraId="3E9272E4" w14:textId="3F54546F" w:rsidR="0110E48A" w:rsidRDefault="20214FC4" w:rsidP="52407DA3">
      <w:pPr>
        <w:jc w:val="both"/>
        <w:rPr>
          <w:rFonts w:ascii="Courier New" w:eastAsia="Courier New" w:hAnsi="Courier New" w:cs="Courier New"/>
          <w:sz w:val="22"/>
          <w:szCs w:val="22"/>
        </w:rPr>
      </w:pPr>
      <w:r w:rsidRPr="20214FC4">
        <w:rPr>
          <w:rFonts w:ascii="Courier New" w:eastAsia="Courier New" w:hAnsi="Courier New" w:cs="Courier New"/>
          <w:sz w:val="22"/>
          <w:szCs w:val="22"/>
        </w:rPr>
        <w:t>3.2. Для получения Привилегий Пользователь должен скачать на свой мобильный телефон в виртуальном магазине Приложение и, заполнив в нем Регистрационную форму, согласившись с офертой Организатора подтвердить свою личность у Участника путем личного присутствия в организации-представителе Участника с предъявлением документа, удостоверяющего личность, а так же членство в Общероссийском профсоюзе образования. Приложение для Пользователя БЕСПЛАТНО.</w:t>
      </w:r>
    </w:p>
    <w:p w14:paraId="7B381544" w14:textId="3B92CAB9" w:rsidR="52407DA3" w:rsidRDefault="52407DA3" w:rsidP="52407DA3">
      <w:pPr>
        <w:jc w:val="both"/>
        <w:rPr>
          <w:rFonts w:ascii="Courier New" w:eastAsia="Courier New" w:hAnsi="Courier New" w:cs="Courier New"/>
          <w:sz w:val="22"/>
          <w:szCs w:val="22"/>
        </w:rPr>
      </w:pPr>
    </w:p>
    <w:p w14:paraId="365ED2BC" w14:textId="18E1DC9F" w:rsidR="0110E48A"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 xml:space="preserve">3.3.  Для получения Привилегий у Партнеров Программы, Пользователю необходимо предоставлять представителю Партнера при покупках и получении услуг </w:t>
      </w:r>
      <w:proofErr w:type="spellStart"/>
      <w:r w:rsidRPr="20214FC4">
        <w:rPr>
          <w:rFonts w:ascii="Courier New" w:eastAsia="Courier New" w:hAnsi="Courier New" w:cs="Courier New"/>
          <w:sz w:val="22"/>
          <w:szCs w:val="22"/>
        </w:rPr>
        <w:t>баркод</w:t>
      </w:r>
      <w:proofErr w:type="spellEnd"/>
      <w:r w:rsidRPr="20214FC4">
        <w:rPr>
          <w:rFonts w:ascii="Courier New" w:eastAsia="Courier New" w:hAnsi="Courier New" w:cs="Courier New"/>
          <w:sz w:val="22"/>
          <w:szCs w:val="22"/>
        </w:rPr>
        <w:t xml:space="preserve"> в Приложении на экране мобильного телефона. Без предъявления активного </w:t>
      </w:r>
      <w:proofErr w:type="spellStart"/>
      <w:r w:rsidRPr="20214FC4">
        <w:rPr>
          <w:rFonts w:ascii="Courier New" w:eastAsia="Courier New" w:hAnsi="Courier New" w:cs="Courier New"/>
          <w:sz w:val="22"/>
          <w:szCs w:val="22"/>
        </w:rPr>
        <w:t>баркода</w:t>
      </w:r>
      <w:proofErr w:type="spellEnd"/>
      <w:r w:rsidRPr="20214FC4">
        <w:rPr>
          <w:rFonts w:ascii="Courier New" w:eastAsia="Courier New" w:hAnsi="Courier New" w:cs="Courier New"/>
          <w:sz w:val="22"/>
          <w:szCs w:val="22"/>
        </w:rPr>
        <w:t xml:space="preserve"> в Приложении получение Привилегий невозможно.</w:t>
      </w:r>
    </w:p>
    <w:p w14:paraId="3E43E608" w14:textId="2C542E37" w:rsidR="52407DA3" w:rsidRDefault="52407DA3" w:rsidP="52407DA3">
      <w:pPr>
        <w:jc w:val="both"/>
        <w:rPr>
          <w:rFonts w:ascii="Courier New" w:eastAsia="Courier New" w:hAnsi="Courier New" w:cs="Courier New"/>
          <w:sz w:val="22"/>
          <w:szCs w:val="22"/>
        </w:rPr>
      </w:pPr>
    </w:p>
    <w:p w14:paraId="002A252A" w14:textId="22709EE0" w:rsidR="52407DA3" w:rsidRDefault="20214FC4" w:rsidP="20214FC4">
      <w:pPr>
        <w:spacing w:line="259" w:lineRule="auto"/>
        <w:jc w:val="both"/>
        <w:rPr>
          <w:rFonts w:ascii="Courier New" w:eastAsia="Courier New" w:hAnsi="Courier New" w:cs="Courier New"/>
          <w:sz w:val="22"/>
          <w:szCs w:val="22"/>
        </w:rPr>
      </w:pPr>
      <w:r w:rsidRPr="20214FC4">
        <w:rPr>
          <w:rFonts w:ascii="Courier New" w:eastAsia="Courier New" w:hAnsi="Courier New" w:cs="Courier New"/>
          <w:sz w:val="22"/>
          <w:szCs w:val="22"/>
        </w:rPr>
        <w:t>3.4.  Привилегии применяются при покупке товаров и получении услуг в Торговых предприятиях и у Партнеров Программы. Скидки для Пользователей Программы устанавливаются по соглашению между Организатором и Партнером Программы и закреплены в Приложении.</w:t>
      </w:r>
      <w:r w:rsidRPr="20214FC4">
        <w:rPr>
          <w:rFonts w:ascii="Courier New" w:eastAsia="Courier New" w:hAnsi="Courier New" w:cs="Courier New"/>
          <w:sz w:val="22"/>
          <w:szCs w:val="22"/>
          <w:highlight w:val="yellow"/>
        </w:rPr>
        <w:t xml:space="preserve"> </w:t>
      </w:r>
      <w:r w:rsidRPr="20214FC4">
        <w:rPr>
          <w:rFonts w:ascii="Courier New" w:eastAsia="Courier New" w:hAnsi="Courier New" w:cs="Courier New"/>
          <w:sz w:val="22"/>
          <w:szCs w:val="22"/>
        </w:rPr>
        <w:t>Актуальная информация об Акциях Партнеров так же размещается Организатором в Приложении и может быть размещена в торговом зале Партнера. Дополнительные поощрения Пользователей Партнерами Программы производятся ими по своему усмотрению.</w:t>
      </w:r>
    </w:p>
    <w:p w14:paraId="35FF75A9" w14:textId="1F59C2EC" w:rsidR="52407DA3" w:rsidRDefault="52407DA3" w:rsidP="52407DA3">
      <w:pPr>
        <w:spacing w:line="259" w:lineRule="auto"/>
        <w:jc w:val="both"/>
        <w:rPr>
          <w:rFonts w:ascii="Courier New" w:eastAsia="Courier New" w:hAnsi="Courier New" w:cs="Courier New"/>
          <w:sz w:val="22"/>
          <w:szCs w:val="22"/>
          <w:highlight w:val="yellow"/>
        </w:rPr>
      </w:pPr>
    </w:p>
    <w:p w14:paraId="14BB6DF1" w14:textId="462F2C01" w:rsidR="0110E48A" w:rsidRDefault="52407DA3" w:rsidP="0110E48A">
      <w:pPr>
        <w:jc w:val="both"/>
      </w:pPr>
      <w:r w:rsidRPr="52407DA3">
        <w:rPr>
          <w:rFonts w:ascii="Courier New" w:eastAsia="Courier New" w:hAnsi="Courier New" w:cs="Courier New"/>
          <w:sz w:val="22"/>
          <w:szCs w:val="22"/>
        </w:rPr>
        <w:t xml:space="preserve">3.5. Права, предоставленные Пользователю в рамках Программы, не могут быть проданы, переданы, подарены, уступлены другому лицу или использованы иначе, кроме как в соответствии с настоящими Правилами или с согласия Организатора. </w:t>
      </w:r>
    </w:p>
    <w:p w14:paraId="6173F00C" w14:textId="3B0C7014" w:rsidR="0110E48A" w:rsidRDefault="0110E48A" w:rsidP="52407DA3">
      <w:pPr>
        <w:jc w:val="both"/>
        <w:rPr>
          <w:rFonts w:ascii="Courier New" w:eastAsia="Courier New" w:hAnsi="Courier New" w:cs="Courier New"/>
          <w:sz w:val="22"/>
          <w:szCs w:val="22"/>
        </w:rPr>
      </w:pPr>
    </w:p>
    <w:p w14:paraId="77D4C843" w14:textId="24F84AE7" w:rsidR="0110E48A" w:rsidRDefault="20214FC4" w:rsidP="52407DA3">
      <w:pPr>
        <w:jc w:val="both"/>
      </w:pPr>
      <w:r w:rsidRPr="20214FC4">
        <w:rPr>
          <w:rFonts w:ascii="Courier New" w:eastAsia="Courier New" w:hAnsi="Courier New" w:cs="Courier New"/>
          <w:sz w:val="22"/>
          <w:szCs w:val="22"/>
        </w:rPr>
        <w:lastRenderedPageBreak/>
        <w:t xml:space="preserve">3.6. Скидки и бонусы в Приложении не могут быть применены при покупке товаров с использованием других программ лояльности одновременно в чеке.    </w:t>
      </w:r>
    </w:p>
    <w:p w14:paraId="3528AE44" w14:textId="7C2E13CE" w:rsidR="0110E48A" w:rsidRDefault="0110E48A" w:rsidP="0110E48A">
      <w:pPr>
        <w:jc w:val="both"/>
      </w:pPr>
      <w:r w:rsidRPr="0110E48A">
        <w:rPr>
          <w:rFonts w:ascii="Courier New" w:eastAsia="Courier New" w:hAnsi="Courier New" w:cs="Courier New"/>
          <w:sz w:val="22"/>
          <w:szCs w:val="22"/>
        </w:rPr>
        <w:t xml:space="preserve"> </w:t>
      </w:r>
    </w:p>
    <w:p w14:paraId="1F0409CD" w14:textId="36265C5D" w:rsidR="0110E48A" w:rsidRDefault="20214FC4" w:rsidP="0110E48A">
      <w:pPr>
        <w:jc w:val="both"/>
      </w:pPr>
      <w:r w:rsidRPr="20214FC4">
        <w:rPr>
          <w:rFonts w:ascii="Courier New" w:eastAsia="Courier New" w:hAnsi="Courier New" w:cs="Courier New"/>
          <w:sz w:val="22"/>
          <w:szCs w:val="22"/>
        </w:rPr>
        <w:t xml:space="preserve">3.7.  При наличии сомнений в законности проведенных при использовании Приложения операций Организатор оставляет за собой право заблокировать Приложение до выяснения обстоятельств. </w:t>
      </w:r>
    </w:p>
    <w:p w14:paraId="5D2BB63A" w14:textId="6A63C2EE" w:rsidR="0110E48A" w:rsidRDefault="0110E48A" w:rsidP="52407DA3">
      <w:pPr>
        <w:jc w:val="both"/>
        <w:rPr>
          <w:rFonts w:ascii="Courier New" w:eastAsia="Courier New" w:hAnsi="Courier New" w:cs="Courier New"/>
          <w:sz w:val="22"/>
          <w:szCs w:val="22"/>
        </w:rPr>
      </w:pPr>
    </w:p>
    <w:p w14:paraId="747EC86D" w14:textId="4CF3E3DC" w:rsidR="0110E48A"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3.8. После отчисления Пользователя из вуза-Участника, либо в случае прекращения членства в Общероссийском профсоюзе образования, если оно произойдет ранее завершения обучения, доступ Пользователя к Приложению в части получения Привилегий от Партнеров Программы, прекращается.</w:t>
      </w:r>
    </w:p>
    <w:p w14:paraId="6A89BCCD" w14:textId="4DBFD6E2" w:rsidR="0110E48A" w:rsidRDefault="0110E48A" w:rsidP="52407DA3">
      <w:pPr>
        <w:jc w:val="both"/>
        <w:rPr>
          <w:rFonts w:ascii="Courier New" w:eastAsia="Courier New" w:hAnsi="Courier New" w:cs="Courier New"/>
          <w:sz w:val="22"/>
          <w:szCs w:val="22"/>
          <w:highlight w:val="yellow"/>
        </w:rPr>
      </w:pPr>
    </w:p>
    <w:p w14:paraId="7C305142" w14:textId="5A672D84" w:rsidR="0110E48A" w:rsidRDefault="20214FC4" w:rsidP="52407DA3">
      <w:pPr>
        <w:jc w:val="both"/>
        <w:rPr>
          <w:rFonts w:ascii="Courier New" w:eastAsia="Courier New" w:hAnsi="Courier New" w:cs="Courier New"/>
          <w:sz w:val="22"/>
          <w:szCs w:val="22"/>
        </w:rPr>
      </w:pPr>
      <w:r w:rsidRPr="20214FC4">
        <w:rPr>
          <w:rFonts w:ascii="Courier New" w:eastAsia="Courier New" w:hAnsi="Courier New" w:cs="Courier New"/>
          <w:sz w:val="22"/>
          <w:szCs w:val="22"/>
        </w:rPr>
        <w:t>3.9.  Пользователь Программы, заполняя Регистрационную форму Анкеты в Приложении, выражает Организатору и Участнику программы и Торговому предприятию – Партнеру Программы свое согласие на использование своих персональных данных для целей участия в Программе.</w:t>
      </w:r>
    </w:p>
    <w:p w14:paraId="7CCBD57D" w14:textId="78CC481F" w:rsidR="52407DA3" w:rsidRDefault="52407DA3" w:rsidP="52407DA3">
      <w:pPr>
        <w:jc w:val="both"/>
        <w:rPr>
          <w:rFonts w:ascii="Courier New" w:eastAsia="Courier New" w:hAnsi="Courier New" w:cs="Courier New"/>
          <w:sz w:val="22"/>
          <w:szCs w:val="22"/>
        </w:rPr>
      </w:pPr>
    </w:p>
    <w:p w14:paraId="409093F7" w14:textId="7FAB8AE2" w:rsidR="0110E48A" w:rsidRDefault="20214FC4" w:rsidP="52407DA3">
      <w:pPr>
        <w:jc w:val="both"/>
      </w:pPr>
      <w:r w:rsidRPr="20214FC4">
        <w:rPr>
          <w:rFonts w:ascii="Courier New" w:eastAsia="Courier New" w:hAnsi="Courier New" w:cs="Courier New"/>
          <w:sz w:val="22"/>
          <w:szCs w:val="22"/>
        </w:rPr>
        <w:t xml:space="preserve">3.10. Фактом получения согласия Пользователя на вступление в Программу и обработку его персональных данных считается заполнение Анкеты Пользователя в Приложении, при условии акцептирования настоящей Публичной Оферты вузом, в котором проходит обучение Пользователь (Участником). С Правилами Программы лояльности можно ознакомиться на Сайте </w:t>
      </w:r>
      <w:hyperlink r:id="rId12">
        <w:r w:rsidRPr="20214FC4">
          <w:rPr>
            <w:rStyle w:val="a7"/>
            <w:rFonts w:ascii="Courier New" w:eastAsia="Courier New" w:hAnsi="Courier New" w:cs="Courier New"/>
            <w:sz w:val="22"/>
            <w:szCs w:val="22"/>
          </w:rPr>
          <w:t>http://sksbonus.ru/</w:t>
        </w:r>
      </w:hyperlink>
      <w:r w:rsidRPr="20214FC4">
        <w:rPr>
          <w:rFonts w:ascii="Courier New" w:eastAsia="Courier New" w:hAnsi="Courier New" w:cs="Courier New"/>
          <w:sz w:val="22"/>
          <w:szCs w:val="22"/>
        </w:rPr>
        <w:t xml:space="preserve">, в ТП или в торговых точках Партнеров Программы. </w:t>
      </w:r>
      <w:proofErr w:type="spellStart"/>
      <w:r w:rsidRPr="20214FC4">
        <w:rPr>
          <w:rFonts w:ascii="Courier New" w:eastAsia="Courier New" w:hAnsi="Courier New" w:cs="Courier New"/>
          <w:sz w:val="22"/>
          <w:szCs w:val="22"/>
        </w:rPr>
        <w:t>Непредоставление</w:t>
      </w:r>
      <w:proofErr w:type="spellEnd"/>
      <w:r w:rsidRPr="20214FC4">
        <w:rPr>
          <w:rFonts w:ascii="Courier New" w:eastAsia="Courier New" w:hAnsi="Courier New" w:cs="Courier New"/>
          <w:sz w:val="22"/>
          <w:szCs w:val="22"/>
        </w:rPr>
        <w:t xml:space="preserve"> согласия на обработку персональных данных Пользователем является отказом от его участия в Программе.</w:t>
      </w:r>
    </w:p>
    <w:p w14:paraId="7171B029" w14:textId="3D534792" w:rsidR="52407DA3" w:rsidRDefault="52407DA3" w:rsidP="52407DA3">
      <w:pPr>
        <w:jc w:val="both"/>
        <w:rPr>
          <w:rFonts w:ascii="Courier New" w:eastAsia="Courier New" w:hAnsi="Courier New" w:cs="Courier New"/>
          <w:sz w:val="22"/>
          <w:szCs w:val="22"/>
        </w:rPr>
      </w:pPr>
    </w:p>
    <w:p w14:paraId="492D9022" w14:textId="780D4840" w:rsidR="0110E48A" w:rsidRDefault="20214FC4" w:rsidP="0110E48A">
      <w:pPr>
        <w:jc w:val="both"/>
      </w:pPr>
      <w:r w:rsidRPr="20214FC4">
        <w:rPr>
          <w:rFonts w:ascii="Courier New" w:eastAsia="Courier New" w:hAnsi="Courier New" w:cs="Courier New"/>
          <w:sz w:val="22"/>
          <w:szCs w:val="22"/>
        </w:rPr>
        <w:t>3.11. Целью обработки Организатором персональных данных Пользователя является надлежащее исполнение Организатором, Участником и Партнерами Программы своих обязательств, предусмотренных законодательством Российской Федерации и настоящими Правилами, обеспечение участия в Программе и оказание Пользователю информационных услуг, в том числе посредством формирования персональных предложений о продаже товаров (работ, услуг, результатов интеллектуальной деятельности).</w:t>
      </w:r>
    </w:p>
    <w:p w14:paraId="4302257A" w14:textId="13AFED8D" w:rsidR="52407DA3" w:rsidRDefault="52407DA3" w:rsidP="52407DA3">
      <w:pPr>
        <w:jc w:val="both"/>
        <w:rPr>
          <w:rFonts w:ascii="Courier New" w:eastAsia="Courier New" w:hAnsi="Courier New" w:cs="Courier New"/>
          <w:sz w:val="22"/>
          <w:szCs w:val="22"/>
        </w:rPr>
      </w:pPr>
    </w:p>
    <w:p w14:paraId="54DEAA07" w14:textId="4639319B" w:rsidR="0110E48A" w:rsidRDefault="52407DA3" w:rsidP="0110E48A">
      <w:pPr>
        <w:jc w:val="both"/>
      </w:pPr>
      <w:r w:rsidRPr="52407DA3">
        <w:rPr>
          <w:rFonts w:ascii="Courier New" w:eastAsia="Courier New" w:hAnsi="Courier New" w:cs="Courier New"/>
          <w:sz w:val="22"/>
          <w:szCs w:val="22"/>
        </w:rPr>
        <w:t xml:space="preserve">3.12. Пользователь соглашается с тем, что обработка его персональных данных может производиться любыми допустимыми действующим законодательством Российской Федерации способами, включая, </w:t>
      </w:r>
      <w:proofErr w:type="gramStart"/>
      <w:r w:rsidRPr="52407DA3">
        <w:rPr>
          <w:rFonts w:ascii="Courier New" w:eastAsia="Courier New" w:hAnsi="Courier New" w:cs="Courier New"/>
          <w:sz w:val="22"/>
          <w:szCs w:val="22"/>
        </w:rPr>
        <w:t>но</w:t>
      </w:r>
      <w:proofErr w:type="gramEnd"/>
      <w:r w:rsidRPr="52407DA3">
        <w:rPr>
          <w:rFonts w:ascii="Courier New" w:eastAsia="Courier New" w:hAnsi="Courier New" w:cs="Courier New"/>
          <w:sz w:val="22"/>
          <w:szCs w:val="22"/>
        </w:rPr>
        <w:t xml:space="preserve"> не ограничиваясь: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Обработка данных может осуществляться как с использованием средств автоматизации, так и без их использования (при неавтоматизированной обработке). Пользователь признает и подтверждает, что в случае необходимости Организатор вправе представлять персональные данные для достижения вышеуказанных целей третьим лицам, а также Партнерам Программы, работникам Организатора/Партнеров Программы. Такие третьи лица имеют право на обработку персональных данных на основании настоящего согласия.</w:t>
      </w:r>
    </w:p>
    <w:p w14:paraId="4723F0F7" w14:textId="508D4E98" w:rsidR="52407DA3" w:rsidRDefault="52407DA3" w:rsidP="52407DA3">
      <w:pPr>
        <w:jc w:val="both"/>
        <w:rPr>
          <w:rFonts w:ascii="Courier New" w:eastAsia="Courier New" w:hAnsi="Courier New" w:cs="Courier New"/>
          <w:sz w:val="22"/>
          <w:szCs w:val="22"/>
        </w:rPr>
      </w:pPr>
    </w:p>
    <w:p w14:paraId="17434097" w14:textId="2DE1304D" w:rsidR="0110E48A" w:rsidRDefault="52407DA3" w:rsidP="0110E48A">
      <w:pPr>
        <w:jc w:val="both"/>
      </w:pPr>
      <w:r w:rsidRPr="52407DA3">
        <w:rPr>
          <w:rFonts w:ascii="Courier New" w:eastAsia="Courier New" w:hAnsi="Courier New" w:cs="Courier New"/>
          <w:sz w:val="22"/>
          <w:szCs w:val="22"/>
        </w:rPr>
        <w:t xml:space="preserve">3.13.      Согласие Пользователя на обработку его персональных данных действует до момента отзыва его Пользователем или до прекращения действия Программы для данного Пользователя или в целом. </w:t>
      </w:r>
    </w:p>
    <w:p w14:paraId="2E614222" w14:textId="4EF01037" w:rsidR="0110E48A" w:rsidRDefault="0110E48A" w:rsidP="52407DA3">
      <w:pPr>
        <w:jc w:val="both"/>
        <w:rPr>
          <w:rFonts w:ascii="Courier New" w:eastAsia="Courier New" w:hAnsi="Courier New" w:cs="Courier New"/>
          <w:sz w:val="22"/>
          <w:szCs w:val="22"/>
        </w:rPr>
      </w:pPr>
    </w:p>
    <w:p w14:paraId="67D8F146" w14:textId="6742946A" w:rsidR="0110E48A" w:rsidRDefault="20214FC4" w:rsidP="52407DA3">
      <w:pPr>
        <w:jc w:val="both"/>
      </w:pPr>
      <w:r w:rsidRPr="20214FC4">
        <w:rPr>
          <w:rFonts w:ascii="Courier New" w:eastAsia="Courier New" w:hAnsi="Courier New" w:cs="Courier New"/>
          <w:sz w:val="22"/>
          <w:szCs w:val="22"/>
        </w:rPr>
        <w:t xml:space="preserve">3.14.  </w:t>
      </w:r>
      <w:proofErr w:type="gramStart"/>
      <w:r w:rsidRPr="20214FC4">
        <w:rPr>
          <w:rFonts w:ascii="Courier New" w:eastAsia="Courier New" w:hAnsi="Courier New" w:cs="Courier New"/>
          <w:sz w:val="22"/>
          <w:szCs w:val="22"/>
        </w:rPr>
        <w:t xml:space="preserve">Принимая условия Программы, регистрируясь в Программе, в том числе при прохождении Активации, а также используя в дальнейшем Приложение, Пользователь в соответствии со ст. 18 Федерального закона </w:t>
      </w:r>
      <w:r w:rsidRPr="20214FC4">
        <w:rPr>
          <w:rFonts w:ascii="Courier New" w:eastAsia="Courier New" w:hAnsi="Courier New" w:cs="Courier New"/>
          <w:sz w:val="22"/>
          <w:szCs w:val="22"/>
        </w:rPr>
        <w:lastRenderedPageBreak/>
        <w:t>№ 38-ФЗ от 13.03.2006 г. «О рекламе», ст. 44.1 Федерального закона от 07.07.2003 №126-ФЗ «О связи» выражает свое согласие на получение от Организатора или от имени третьих лиц рекламной информации, распространяемой по сетям электросвязи, в</w:t>
      </w:r>
      <w:proofErr w:type="gramEnd"/>
      <w:r w:rsidRPr="20214FC4">
        <w:rPr>
          <w:rFonts w:ascii="Courier New" w:eastAsia="Courier New" w:hAnsi="Courier New" w:cs="Courier New"/>
          <w:sz w:val="22"/>
          <w:szCs w:val="22"/>
        </w:rPr>
        <w:t xml:space="preserve"> том числе посредством использования телефонной, факсимильной, подвижной радиотелефонной связи, электронной почты, сети Интернет, на получение от имени Организатора рассылки по сети подвижной радиотелефонной связи посредством отправки коротких текстовых сообщений (сообщений, состоящих из букв и (или) символов, набранных в определенной последовательности), включая рассылки рекламного характера. Для целей, предусмотренных настоящим пунктом, Организатор, Участник и Партнеры имеют право направлять письма, сообщения и материалы на e-</w:t>
      </w:r>
      <w:proofErr w:type="spellStart"/>
      <w:r w:rsidRPr="20214FC4">
        <w:rPr>
          <w:rFonts w:ascii="Courier New" w:eastAsia="Courier New" w:hAnsi="Courier New" w:cs="Courier New"/>
          <w:sz w:val="22"/>
          <w:szCs w:val="22"/>
        </w:rPr>
        <w:t>mail</w:t>
      </w:r>
      <w:proofErr w:type="spellEnd"/>
      <w:r w:rsidRPr="20214FC4">
        <w:rPr>
          <w:rFonts w:ascii="Courier New" w:eastAsia="Courier New" w:hAnsi="Courier New" w:cs="Courier New"/>
          <w:sz w:val="22"/>
          <w:szCs w:val="22"/>
        </w:rPr>
        <w:t xml:space="preserve"> участника, а также отправлять SMS-сообщения, совершать звонки на указанный в Анкете телефонный номер.</w:t>
      </w:r>
    </w:p>
    <w:p w14:paraId="40BE31FA" w14:textId="7D6A0A49" w:rsidR="0110E48A" w:rsidRDefault="0110E48A" w:rsidP="0110E48A">
      <w:pPr>
        <w:jc w:val="both"/>
      </w:pPr>
      <w:r w:rsidRPr="0110E48A">
        <w:rPr>
          <w:rFonts w:ascii="Courier New" w:eastAsia="Courier New" w:hAnsi="Courier New" w:cs="Courier New"/>
          <w:sz w:val="22"/>
          <w:szCs w:val="22"/>
        </w:rPr>
        <w:t xml:space="preserve"> </w:t>
      </w:r>
    </w:p>
    <w:p w14:paraId="227B70CF" w14:textId="72FC004D" w:rsidR="0110E48A" w:rsidRDefault="52407DA3" w:rsidP="0110E48A">
      <w:pPr>
        <w:jc w:val="both"/>
      </w:pPr>
      <w:r w:rsidRPr="52407DA3">
        <w:rPr>
          <w:rFonts w:ascii="Courier New" w:eastAsia="Courier New" w:hAnsi="Courier New" w:cs="Courier New"/>
          <w:sz w:val="22"/>
          <w:szCs w:val="22"/>
        </w:rPr>
        <w:t>3.15.  Иные условия</w:t>
      </w:r>
    </w:p>
    <w:p w14:paraId="6E0BFED0" w14:textId="0891646E" w:rsidR="0110E48A" w:rsidRDefault="20214FC4" w:rsidP="52407DA3">
      <w:pPr>
        <w:jc w:val="both"/>
      </w:pPr>
      <w:r w:rsidRPr="20214FC4">
        <w:rPr>
          <w:rFonts w:ascii="Courier New" w:eastAsia="Courier New" w:hAnsi="Courier New" w:cs="Courier New"/>
          <w:sz w:val="22"/>
          <w:szCs w:val="22"/>
        </w:rPr>
        <w:t>3.15.1. Организатор имеет право временно приостановить выполнение операций по Приложению по техническим причинам (отказ или сбой в работе каналов связи, перебои в электроснабжении, а также в иных случаях технического и (или) технологического сбоя работы оборудования и (или) программного обеспечения).</w:t>
      </w:r>
    </w:p>
    <w:p w14:paraId="305B2879" w14:textId="51613D30" w:rsidR="0110E48A" w:rsidRDefault="20214FC4" w:rsidP="52407DA3">
      <w:pPr>
        <w:jc w:val="both"/>
      </w:pPr>
      <w:r w:rsidRPr="20214FC4">
        <w:rPr>
          <w:rFonts w:ascii="Courier New" w:eastAsia="Courier New" w:hAnsi="Courier New" w:cs="Courier New"/>
          <w:sz w:val="22"/>
          <w:szCs w:val="22"/>
        </w:rPr>
        <w:t>3.15.2. Организатор имеет право производить профилактические работы в программно-аппаратном комплексе Приложения с временным приостановлением работы Приложения. В случае наступления форс-мажорных обстоятельств, а также аварий или сбоев в программно-аппаратных комплексах третьих лиц, сотрудничающих с Организатором, или действий (бездействия) третьих лиц, направленных на приостановку или прекращение функционирования Сайта Программы, возможна приостановка работы Приложения без какого-либо уведомления Участника и Пользователя и возмещения любого рода убытков.</w:t>
      </w:r>
    </w:p>
    <w:p w14:paraId="3CF7D054" w14:textId="3FD7626B" w:rsidR="0110E48A" w:rsidRDefault="20214FC4" w:rsidP="20214FC4">
      <w:pPr>
        <w:jc w:val="both"/>
        <w:rPr>
          <w:rFonts w:ascii="Courier New" w:eastAsia="Courier New" w:hAnsi="Courier New" w:cs="Courier New"/>
          <w:sz w:val="22"/>
          <w:szCs w:val="22"/>
        </w:rPr>
      </w:pPr>
      <w:r w:rsidRPr="20214FC4">
        <w:rPr>
          <w:rFonts w:ascii="Courier New" w:eastAsia="Courier New" w:hAnsi="Courier New" w:cs="Courier New"/>
          <w:sz w:val="22"/>
          <w:szCs w:val="22"/>
        </w:rPr>
        <w:t>3.15.3.</w:t>
      </w:r>
      <w:r w:rsidR="007163E5">
        <w:rPr>
          <w:rFonts w:ascii="Courier New" w:eastAsia="Courier New" w:hAnsi="Courier New" w:cs="Courier New"/>
          <w:sz w:val="22"/>
          <w:szCs w:val="22"/>
        </w:rPr>
        <w:t xml:space="preserve"> </w:t>
      </w:r>
      <w:r w:rsidRPr="20214FC4">
        <w:rPr>
          <w:rFonts w:ascii="Courier New" w:eastAsia="Courier New" w:hAnsi="Courier New" w:cs="Courier New"/>
          <w:sz w:val="22"/>
          <w:szCs w:val="22"/>
        </w:rPr>
        <w:t xml:space="preserve">Размещение настоящих Правил на сайте </w:t>
      </w:r>
      <w:hyperlink r:id="rId13">
        <w:r w:rsidRPr="20214FC4">
          <w:rPr>
            <w:rStyle w:val="a7"/>
            <w:rFonts w:ascii="Courier New" w:eastAsia="Courier New" w:hAnsi="Courier New" w:cs="Courier New"/>
            <w:sz w:val="22"/>
            <w:szCs w:val="22"/>
          </w:rPr>
          <w:t>http://sksbonus.ru/</w:t>
        </w:r>
      </w:hyperlink>
      <w:r w:rsidRPr="20214FC4">
        <w:rPr>
          <w:rFonts w:ascii="Courier New" w:eastAsia="Courier New" w:hAnsi="Courier New" w:cs="Courier New"/>
          <w:sz w:val="22"/>
          <w:szCs w:val="22"/>
        </w:rPr>
        <w:t xml:space="preserve">считается надлежащим уведомлением Участников и Пользователей об их содержании и изменении. Участник и Пользователь обязаны самостоятельно знакомиться со всеми изменениями Правил и поддерживать свою осведомленность об актуальных Правилах Программы. Участник Программы гарантирует, что все условия настоящей Программы ему ясны, и он принимает их в полном объеме без каких-либо изъятий и оговорок. </w:t>
      </w:r>
    </w:p>
    <w:p w14:paraId="44E77A46" w14:textId="5CE1478E" w:rsidR="007163E5" w:rsidRDefault="007163E5" w:rsidP="20214FC4">
      <w:pPr>
        <w:jc w:val="both"/>
        <w:rPr>
          <w:rFonts w:ascii="Courier New" w:eastAsia="Courier New" w:hAnsi="Courier New" w:cs="Courier New"/>
          <w:sz w:val="22"/>
          <w:szCs w:val="22"/>
        </w:rPr>
      </w:pPr>
      <w:r>
        <w:rPr>
          <w:rFonts w:ascii="Courier New" w:eastAsia="Courier New" w:hAnsi="Courier New" w:cs="Courier New"/>
          <w:sz w:val="22"/>
          <w:szCs w:val="22"/>
        </w:rPr>
        <w:t xml:space="preserve">3.15.4. Организатор оставляет за собой право передать права требования </w:t>
      </w:r>
      <w:proofErr w:type="gramStart"/>
      <w:r>
        <w:rPr>
          <w:rFonts w:ascii="Courier New" w:eastAsia="Courier New" w:hAnsi="Courier New" w:cs="Courier New"/>
          <w:sz w:val="22"/>
          <w:szCs w:val="22"/>
        </w:rPr>
        <w:t xml:space="preserve">по </w:t>
      </w:r>
      <w:r w:rsidR="004D58D5">
        <w:rPr>
          <w:rFonts w:ascii="Courier New" w:eastAsia="Courier New" w:hAnsi="Courier New" w:cs="Courier New"/>
          <w:sz w:val="22"/>
          <w:szCs w:val="22"/>
        </w:rPr>
        <w:t>Договору об участии в программе лояльности иному лицу в соответствии с правилами</w:t>
      </w:r>
      <w:proofErr w:type="gramEnd"/>
      <w:r w:rsidR="004D58D5">
        <w:rPr>
          <w:rFonts w:ascii="Courier New" w:eastAsia="Courier New" w:hAnsi="Courier New" w:cs="Courier New"/>
          <w:sz w:val="22"/>
          <w:szCs w:val="22"/>
        </w:rPr>
        <w:t xml:space="preserve"> главы 24 Гражданского кодекса Российской Федерации и без извещения сторон по настоящему договору. В случае такой уступки прав положение Участников, Пользователей и Партнеров не меняется, оплата участия в Программе за текущий период считается произведенной надлежащему лицу. Надлежащим уведомлением сторон договора о произведенной цессии является размещение такой информации на официальном сайте Программы </w:t>
      </w:r>
      <w:hyperlink r:id="rId14">
        <w:r w:rsidR="004D58D5" w:rsidRPr="20214FC4">
          <w:rPr>
            <w:rStyle w:val="a7"/>
            <w:rFonts w:ascii="Courier New" w:eastAsia="Courier New" w:hAnsi="Courier New" w:cs="Courier New"/>
            <w:sz w:val="22"/>
            <w:szCs w:val="22"/>
          </w:rPr>
          <w:t>http://sksbonus.ru/</w:t>
        </w:r>
      </w:hyperlink>
      <w:r w:rsidR="004D58D5">
        <w:rPr>
          <w:rStyle w:val="a7"/>
          <w:rFonts w:ascii="Courier New" w:eastAsia="Courier New" w:hAnsi="Courier New" w:cs="Courier New"/>
          <w:sz w:val="22"/>
          <w:szCs w:val="22"/>
        </w:rPr>
        <w:t>.</w:t>
      </w:r>
    </w:p>
    <w:p w14:paraId="37D689B6" w14:textId="61B1D4A3" w:rsidR="00415E5C" w:rsidRPr="005F5340" w:rsidRDefault="00415E5C" w:rsidP="005F5340">
      <w:pPr>
        <w:jc w:val="both"/>
        <w:rPr>
          <w:rFonts w:ascii="Courier New" w:hAnsi="Courier New" w:cs="Courier New"/>
          <w:sz w:val="22"/>
          <w:szCs w:val="22"/>
        </w:rPr>
      </w:pPr>
      <w:r w:rsidRPr="005F5340">
        <w:rPr>
          <w:rFonts w:ascii="Courier New" w:eastAsia="Courier New" w:hAnsi="Courier New" w:cs="Courier New"/>
          <w:sz w:val="22"/>
          <w:szCs w:val="22"/>
        </w:rPr>
        <w:t xml:space="preserve">3.15.4. Организатор наделяет Участника правом </w:t>
      </w:r>
      <w:r w:rsidRPr="005F5340">
        <w:rPr>
          <w:rFonts w:ascii="Courier New" w:hAnsi="Courier New" w:cs="Courier New"/>
          <w:sz w:val="22"/>
          <w:szCs w:val="22"/>
        </w:rPr>
        <w:t>заключать соглашения о партнёрстве</w:t>
      </w:r>
      <w:r w:rsidR="005F5340" w:rsidRPr="005F5340">
        <w:rPr>
          <w:rFonts w:ascii="Courier New" w:hAnsi="Courier New" w:cs="Courier New"/>
          <w:sz w:val="22"/>
          <w:szCs w:val="22"/>
        </w:rPr>
        <w:t xml:space="preserve"> с</w:t>
      </w:r>
      <w:r w:rsidRPr="005F5340">
        <w:rPr>
          <w:rFonts w:ascii="Courier New" w:hAnsi="Courier New" w:cs="Courier New"/>
          <w:sz w:val="22"/>
          <w:szCs w:val="22"/>
        </w:rPr>
        <w:t xml:space="preserve"> Партнерами Программы в объеме, определенном типовым Соглашением о партнерстве, </w:t>
      </w:r>
      <w:r w:rsidR="005F5340" w:rsidRPr="005F5340">
        <w:rPr>
          <w:rFonts w:ascii="Courier New" w:hAnsi="Courier New" w:cs="Courier New"/>
          <w:sz w:val="22"/>
          <w:szCs w:val="22"/>
        </w:rPr>
        <w:t>являющимся Приложением к Договору об участии в Программе в пределах субъекта Российской Федерации, на территории которого зарегистрирован Участник.</w:t>
      </w:r>
    </w:p>
    <w:p w14:paraId="2B645B34" w14:textId="7E376952" w:rsidR="0110E48A" w:rsidRDefault="0110E48A" w:rsidP="0110E48A">
      <w:pPr>
        <w:jc w:val="both"/>
      </w:pPr>
    </w:p>
    <w:p w14:paraId="21B63C51" w14:textId="6A1F400F" w:rsidR="0110E48A" w:rsidRDefault="67CD3A4B" w:rsidP="0110E48A">
      <w:pPr>
        <w:jc w:val="both"/>
      </w:pPr>
      <w:r w:rsidRPr="67CD3A4B">
        <w:rPr>
          <w:rFonts w:ascii="Courier New" w:eastAsia="Courier New" w:hAnsi="Courier New" w:cs="Courier New"/>
          <w:sz w:val="22"/>
          <w:szCs w:val="22"/>
        </w:rPr>
        <w:t>3.16. Разрешение споров по Программе</w:t>
      </w:r>
    </w:p>
    <w:p w14:paraId="6E8076AA" w14:textId="5D851418" w:rsidR="0110E48A" w:rsidRDefault="67CD3A4B" w:rsidP="0110E48A">
      <w:pPr>
        <w:jc w:val="both"/>
      </w:pPr>
      <w:r w:rsidRPr="67CD3A4B">
        <w:rPr>
          <w:rFonts w:ascii="Courier New" w:eastAsia="Courier New" w:hAnsi="Courier New" w:cs="Courier New"/>
          <w:sz w:val="22"/>
          <w:szCs w:val="22"/>
        </w:rPr>
        <w:t>3.16.1. Все споры между Организатором и Участником разрешаются путем проведения переговоров.</w:t>
      </w:r>
    </w:p>
    <w:p w14:paraId="1F4FBEF1" w14:textId="0FBA9266" w:rsidR="0110E48A" w:rsidRDefault="67CD3A4B" w:rsidP="0110E48A">
      <w:pPr>
        <w:jc w:val="both"/>
      </w:pPr>
      <w:r w:rsidRPr="67CD3A4B">
        <w:rPr>
          <w:rFonts w:ascii="Courier New" w:eastAsia="Courier New" w:hAnsi="Courier New" w:cs="Courier New"/>
          <w:sz w:val="22"/>
          <w:szCs w:val="22"/>
        </w:rPr>
        <w:t xml:space="preserve">3.16.2. В случае если спор, возникший между Организатором и Участником, не может быть урегулирован в процессе переговоров, он </w:t>
      </w:r>
      <w:r w:rsidRPr="67CD3A4B">
        <w:rPr>
          <w:rFonts w:ascii="Courier New" w:eastAsia="Courier New" w:hAnsi="Courier New" w:cs="Courier New"/>
          <w:sz w:val="22"/>
          <w:szCs w:val="22"/>
        </w:rPr>
        <w:lastRenderedPageBreak/>
        <w:t>разрешается в порядке, предусмотренном действующим законодательством Российской Федерации. Судом для разрешения спора в судебном порядке признается Арбитражный Суд Республики Карелия.</w:t>
      </w:r>
    </w:p>
    <w:p w14:paraId="2BA4D0EF" w14:textId="3BFAB3E3" w:rsidR="0110E48A" w:rsidRDefault="0110E48A" w:rsidP="0110E48A">
      <w:pPr>
        <w:jc w:val="both"/>
      </w:pPr>
      <w:r w:rsidRPr="0110E48A">
        <w:rPr>
          <w:rFonts w:ascii="Courier New" w:eastAsia="Courier New" w:hAnsi="Courier New" w:cs="Courier New"/>
          <w:sz w:val="22"/>
          <w:szCs w:val="22"/>
        </w:rPr>
        <w:t xml:space="preserve"> </w:t>
      </w:r>
    </w:p>
    <w:p w14:paraId="76B29A44" w14:textId="20FF00AC" w:rsidR="0110E48A" w:rsidRDefault="0110E48A" w:rsidP="0110E48A">
      <w:pPr>
        <w:jc w:val="both"/>
      </w:pPr>
      <w:r w:rsidRPr="0110E48A">
        <w:rPr>
          <w:rFonts w:ascii="Courier New" w:eastAsia="Courier New" w:hAnsi="Courier New" w:cs="Courier New"/>
          <w:sz w:val="22"/>
          <w:szCs w:val="22"/>
        </w:rPr>
        <w:t xml:space="preserve"> </w:t>
      </w:r>
    </w:p>
    <w:p w14:paraId="763BA29D" w14:textId="07BF26EC" w:rsidR="0110E48A" w:rsidRDefault="52407DA3" w:rsidP="52407DA3">
      <w:pPr>
        <w:jc w:val="both"/>
        <w:rPr>
          <w:rFonts w:ascii="Courier New" w:eastAsia="Courier New" w:hAnsi="Courier New" w:cs="Courier New"/>
          <w:sz w:val="22"/>
          <w:szCs w:val="22"/>
        </w:rPr>
      </w:pPr>
      <w:r w:rsidRPr="52407DA3">
        <w:rPr>
          <w:rFonts w:ascii="Courier New" w:eastAsia="Courier New" w:hAnsi="Courier New" w:cs="Courier New"/>
          <w:sz w:val="22"/>
          <w:szCs w:val="22"/>
        </w:rPr>
        <w:t xml:space="preserve"> </w:t>
      </w:r>
    </w:p>
    <w:p w14:paraId="44EA3097" w14:textId="4F756DB5" w:rsidR="0110E48A" w:rsidRDefault="52407DA3" w:rsidP="52407DA3">
      <w:pPr>
        <w:jc w:val="both"/>
        <w:rPr>
          <w:rFonts w:ascii="Courier New" w:eastAsia="Courier New" w:hAnsi="Courier New" w:cs="Courier New"/>
          <w:sz w:val="22"/>
          <w:szCs w:val="22"/>
        </w:rPr>
      </w:pPr>
      <w:r w:rsidRPr="52407DA3">
        <w:rPr>
          <w:rFonts w:ascii="Courier New" w:eastAsia="Courier New" w:hAnsi="Courier New" w:cs="Courier New"/>
          <w:sz w:val="22"/>
          <w:szCs w:val="22"/>
        </w:rPr>
        <w:t>РЕКВИЗИТЫ ОРГАНИЗАТОРА:</w:t>
      </w:r>
    </w:p>
    <w:p w14:paraId="111B574C" w14:textId="2A60FFCA" w:rsidR="0110E48A" w:rsidRDefault="52407DA3" w:rsidP="52407DA3">
      <w:pPr>
        <w:jc w:val="both"/>
        <w:rPr>
          <w:rFonts w:ascii="Courier New" w:eastAsia="Courier New" w:hAnsi="Courier New" w:cs="Courier New"/>
          <w:sz w:val="22"/>
          <w:szCs w:val="22"/>
        </w:rPr>
      </w:pPr>
      <w:r w:rsidRPr="52407DA3">
        <w:rPr>
          <w:rFonts w:ascii="Courier New" w:eastAsia="Courier New" w:hAnsi="Courier New" w:cs="Courier New"/>
          <w:sz w:val="22"/>
          <w:szCs w:val="22"/>
        </w:rPr>
        <w:t xml:space="preserve"> </w:t>
      </w:r>
    </w:p>
    <w:p w14:paraId="476C8F8B" w14:textId="28A3B0C7" w:rsidR="52407DA3" w:rsidRDefault="20214FC4" w:rsidP="52407DA3">
      <w:pPr>
        <w:jc w:val="both"/>
        <w:rPr>
          <w:rFonts w:ascii="Courier New" w:eastAsia="Courier New" w:hAnsi="Courier New" w:cs="Courier New"/>
          <w:sz w:val="22"/>
          <w:szCs w:val="22"/>
        </w:rPr>
      </w:pPr>
      <w:r w:rsidRPr="20214FC4">
        <w:rPr>
          <w:rFonts w:ascii="Courier New" w:eastAsia="Courier New" w:hAnsi="Courier New" w:cs="Courier New"/>
          <w:sz w:val="22"/>
          <w:szCs w:val="22"/>
        </w:rPr>
        <w:t>Первичная студенческая организация профсоюза ПетрГУ</w:t>
      </w:r>
      <w:r w:rsidR="52407DA3">
        <w:br/>
      </w:r>
      <w:r w:rsidRPr="20214FC4">
        <w:rPr>
          <w:rFonts w:ascii="Courier New" w:eastAsia="Courier New" w:hAnsi="Courier New" w:cs="Courier New"/>
          <w:sz w:val="22"/>
          <w:szCs w:val="22"/>
        </w:rPr>
        <w:t xml:space="preserve">Юридический адрес:  Индекс 185910, Российская Федерация, Республика Карелия, г. Петрозаводск, пр. Ленина, 33, </w:t>
      </w:r>
      <w:proofErr w:type="spellStart"/>
      <w:r w:rsidRPr="20214FC4">
        <w:rPr>
          <w:rFonts w:ascii="Courier New" w:eastAsia="Courier New" w:hAnsi="Courier New" w:cs="Courier New"/>
          <w:sz w:val="22"/>
          <w:szCs w:val="22"/>
        </w:rPr>
        <w:t>каб</w:t>
      </w:r>
      <w:proofErr w:type="spellEnd"/>
      <w:r w:rsidRPr="20214FC4">
        <w:rPr>
          <w:rFonts w:ascii="Courier New" w:eastAsia="Courier New" w:hAnsi="Courier New" w:cs="Courier New"/>
          <w:sz w:val="22"/>
          <w:szCs w:val="22"/>
        </w:rPr>
        <w:t>. 227.</w:t>
      </w:r>
      <w:r w:rsidR="52407DA3">
        <w:br/>
      </w:r>
      <w:r w:rsidRPr="20214FC4">
        <w:rPr>
          <w:rFonts w:ascii="Courier New" w:eastAsia="Courier New" w:hAnsi="Courier New" w:cs="Courier New"/>
          <w:sz w:val="22"/>
          <w:szCs w:val="22"/>
        </w:rPr>
        <w:t>Тел., факс 8(8142)78-12-28</w:t>
      </w:r>
      <w:r w:rsidR="52407DA3">
        <w:br/>
      </w:r>
      <w:proofErr w:type="gramStart"/>
      <w:r w:rsidRPr="20214FC4">
        <w:rPr>
          <w:rFonts w:ascii="Courier New" w:eastAsia="Courier New" w:hAnsi="Courier New" w:cs="Courier New"/>
          <w:sz w:val="22"/>
          <w:szCs w:val="22"/>
        </w:rPr>
        <w:t>р</w:t>
      </w:r>
      <w:proofErr w:type="gramEnd"/>
      <w:r w:rsidRPr="20214FC4">
        <w:rPr>
          <w:rFonts w:ascii="Courier New" w:eastAsia="Courier New" w:hAnsi="Courier New" w:cs="Courier New"/>
          <w:sz w:val="22"/>
          <w:szCs w:val="22"/>
        </w:rPr>
        <w:t>/с 40703810225000170439 в Карельском ОСБ № 8628, г. Петрозаводск,</w:t>
      </w:r>
      <w:r w:rsidR="52407DA3">
        <w:br/>
      </w:r>
      <w:proofErr w:type="spellStart"/>
      <w:r w:rsidRPr="20214FC4">
        <w:rPr>
          <w:rFonts w:ascii="Courier New" w:eastAsia="Courier New" w:hAnsi="Courier New" w:cs="Courier New"/>
          <w:sz w:val="22"/>
          <w:szCs w:val="22"/>
        </w:rPr>
        <w:t>кор</w:t>
      </w:r>
      <w:proofErr w:type="spellEnd"/>
      <w:r w:rsidRPr="20214FC4">
        <w:rPr>
          <w:rFonts w:ascii="Courier New" w:eastAsia="Courier New" w:hAnsi="Courier New" w:cs="Courier New"/>
          <w:sz w:val="22"/>
          <w:szCs w:val="22"/>
        </w:rPr>
        <w:t>/счет 30101810600000000673,</w:t>
      </w:r>
      <w:r w:rsidR="52407DA3">
        <w:br/>
      </w:r>
      <w:r w:rsidRPr="20214FC4">
        <w:rPr>
          <w:rFonts w:ascii="Courier New" w:eastAsia="Courier New" w:hAnsi="Courier New" w:cs="Courier New"/>
          <w:sz w:val="22"/>
          <w:szCs w:val="22"/>
        </w:rPr>
        <w:t>ИНН 1001029678/100101001, БИК 048602673</w:t>
      </w:r>
    </w:p>
    <w:p w14:paraId="1CAA4F24" w14:textId="63537100" w:rsidR="52407DA3" w:rsidRDefault="52407DA3" w:rsidP="52407DA3">
      <w:pPr>
        <w:jc w:val="both"/>
        <w:rPr>
          <w:sz w:val="22"/>
          <w:szCs w:val="22"/>
        </w:rPr>
      </w:pPr>
      <w:r w:rsidRPr="52407DA3">
        <w:rPr>
          <w:rFonts w:ascii="Courier New" w:eastAsia="Courier New" w:hAnsi="Courier New" w:cs="Courier New"/>
          <w:sz w:val="22"/>
          <w:szCs w:val="22"/>
        </w:rPr>
        <w:t xml:space="preserve">Сайт </w:t>
      </w:r>
      <w:hyperlink r:id="rId15">
        <w:r w:rsidRPr="52407DA3">
          <w:rPr>
            <w:rStyle w:val="a7"/>
            <w:rFonts w:ascii="Courier New" w:eastAsia="Courier New" w:hAnsi="Courier New" w:cs="Courier New"/>
            <w:sz w:val="22"/>
            <w:szCs w:val="22"/>
          </w:rPr>
          <w:t>http://мой-профком.рф/</w:t>
        </w:r>
      </w:hyperlink>
    </w:p>
    <w:p w14:paraId="0A138BA9" w14:textId="799A029A" w:rsidR="0110E48A" w:rsidRDefault="52407DA3" w:rsidP="52407DA3">
      <w:pPr>
        <w:jc w:val="both"/>
        <w:rPr>
          <w:rFonts w:ascii="Courier New" w:eastAsia="Courier New" w:hAnsi="Courier New" w:cs="Courier New"/>
          <w:sz w:val="22"/>
          <w:szCs w:val="22"/>
        </w:rPr>
      </w:pPr>
      <w:r w:rsidRPr="52407DA3">
        <w:rPr>
          <w:rFonts w:ascii="Courier New" w:eastAsia="Courier New" w:hAnsi="Courier New" w:cs="Courier New"/>
          <w:sz w:val="22"/>
          <w:szCs w:val="22"/>
        </w:rPr>
        <w:t xml:space="preserve"> </w:t>
      </w:r>
    </w:p>
    <w:p w14:paraId="23A68206" w14:textId="3E9E6C36" w:rsidR="0110E48A" w:rsidRDefault="52407DA3" w:rsidP="52407DA3">
      <w:pPr>
        <w:jc w:val="both"/>
        <w:rPr>
          <w:rFonts w:ascii="Courier New" w:eastAsia="Courier New" w:hAnsi="Courier New" w:cs="Courier New"/>
          <w:sz w:val="22"/>
          <w:szCs w:val="22"/>
        </w:rPr>
      </w:pPr>
      <w:r w:rsidRPr="52407DA3">
        <w:rPr>
          <w:rFonts w:ascii="Courier New" w:eastAsia="Courier New" w:hAnsi="Courier New" w:cs="Courier New"/>
          <w:sz w:val="22"/>
          <w:szCs w:val="22"/>
        </w:rPr>
        <w:t xml:space="preserve"> </w:t>
      </w:r>
    </w:p>
    <w:p w14:paraId="61E4AD3D" w14:textId="18FF71DC" w:rsidR="0110E48A" w:rsidRDefault="0110E48A" w:rsidP="52407DA3">
      <w:pPr>
        <w:spacing w:line="259" w:lineRule="auto"/>
        <w:jc w:val="both"/>
        <w:rPr>
          <w:rFonts w:ascii="Courier New" w:hAnsi="Courier New" w:cs="Courier New"/>
          <w:sz w:val="22"/>
          <w:szCs w:val="22"/>
        </w:rPr>
      </w:pPr>
    </w:p>
    <w:sectPr w:rsidR="0110E48A">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33FC"/>
    <w:multiLevelType w:val="hybridMultilevel"/>
    <w:tmpl w:val="18CC9BAE"/>
    <w:lvl w:ilvl="0" w:tplc="CCBCEE52">
      <w:start w:val="1"/>
      <w:numFmt w:val="bullet"/>
      <w:lvlText w:val=""/>
      <w:lvlJc w:val="left"/>
      <w:pPr>
        <w:ind w:left="720" w:hanging="360"/>
      </w:pPr>
      <w:rPr>
        <w:rFonts w:ascii="Symbol" w:hAnsi="Symbol" w:hint="default"/>
      </w:rPr>
    </w:lvl>
    <w:lvl w:ilvl="1" w:tplc="628E5F60">
      <w:start w:val="1"/>
      <w:numFmt w:val="bullet"/>
      <w:lvlText w:val="o"/>
      <w:lvlJc w:val="left"/>
      <w:pPr>
        <w:ind w:left="1440" w:hanging="360"/>
      </w:pPr>
      <w:rPr>
        <w:rFonts w:ascii="Courier New" w:hAnsi="Courier New" w:hint="default"/>
      </w:rPr>
    </w:lvl>
    <w:lvl w:ilvl="2" w:tplc="4C6E8AA6">
      <w:start w:val="1"/>
      <w:numFmt w:val="bullet"/>
      <w:lvlText w:val=""/>
      <w:lvlJc w:val="left"/>
      <w:pPr>
        <w:ind w:left="2160" w:hanging="360"/>
      </w:pPr>
      <w:rPr>
        <w:rFonts w:ascii="Wingdings" w:hAnsi="Wingdings" w:hint="default"/>
      </w:rPr>
    </w:lvl>
    <w:lvl w:ilvl="3" w:tplc="9872D890">
      <w:start w:val="1"/>
      <w:numFmt w:val="bullet"/>
      <w:lvlText w:val=""/>
      <w:lvlJc w:val="left"/>
      <w:pPr>
        <w:ind w:left="2880" w:hanging="360"/>
      </w:pPr>
      <w:rPr>
        <w:rFonts w:ascii="Symbol" w:hAnsi="Symbol" w:hint="default"/>
      </w:rPr>
    </w:lvl>
    <w:lvl w:ilvl="4" w:tplc="AEE655C2">
      <w:start w:val="1"/>
      <w:numFmt w:val="bullet"/>
      <w:lvlText w:val="o"/>
      <w:lvlJc w:val="left"/>
      <w:pPr>
        <w:ind w:left="3600" w:hanging="360"/>
      </w:pPr>
      <w:rPr>
        <w:rFonts w:ascii="Courier New" w:hAnsi="Courier New" w:hint="default"/>
      </w:rPr>
    </w:lvl>
    <w:lvl w:ilvl="5" w:tplc="76587BA2">
      <w:start w:val="1"/>
      <w:numFmt w:val="bullet"/>
      <w:lvlText w:val=""/>
      <w:lvlJc w:val="left"/>
      <w:pPr>
        <w:ind w:left="4320" w:hanging="360"/>
      </w:pPr>
      <w:rPr>
        <w:rFonts w:ascii="Wingdings" w:hAnsi="Wingdings" w:hint="default"/>
      </w:rPr>
    </w:lvl>
    <w:lvl w:ilvl="6" w:tplc="9420FE8C">
      <w:start w:val="1"/>
      <w:numFmt w:val="bullet"/>
      <w:lvlText w:val=""/>
      <w:lvlJc w:val="left"/>
      <w:pPr>
        <w:ind w:left="5040" w:hanging="360"/>
      </w:pPr>
      <w:rPr>
        <w:rFonts w:ascii="Symbol" w:hAnsi="Symbol" w:hint="default"/>
      </w:rPr>
    </w:lvl>
    <w:lvl w:ilvl="7" w:tplc="D9C4EEBA">
      <w:start w:val="1"/>
      <w:numFmt w:val="bullet"/>
      <w:lvlText w:val="o"/>
      <w:lvlJc w:val="left"/>
      <w:pPr>
        <w:ind w:left="5760" w:hanging="360"/>
      </w:pPr>
      <w:rPr>
        <w:rFonts w:ascii="Courier New" w:hAnsi="Courier New" w:hint="default"/>
      </w:rPr>
    </w:lvl>
    <w:lvl w:ilvl="8" w:tplc="DFCE6C50">
      <w:start w:val="1"/>
      <w:numFmt w:val="bullet"/>
      <w:lvlText w:val=""/>
      <w:lvlJc w:val="left"/>
      <w:pPr>
        <w:ind w:left="6480" w:hanging="360"/>
      </w:pPr>
      <w:rPr>
        <w:rFonts w:ascii="Wingdings" w:hAnsi="Wingdings" w:hint="default"/>
      </w:rPr>
    </w:lvl>
  </w:abstractNum>
  <w:abstractNum w:abstractNumId="1">
    <w:nsid w:val="5CD8130F"/>
    <w:multiLevelType w:val="hybridMultilevel"/>
    <w:tmpl w:val="BFF4AD2C"/>
    <w:lvl w:ilvl="0" w:tplc="DC14649C">
      <w:start w:val="1"/>
      <w:numFmt w:val="bullet"/>
      <w:lvlText w:val=""/>
      <w:lvlJc w:val="left"/>
      <w:pPr>
        <w:ind w:left="720" w:hanging="360"/>
      </w:pPr>
      <w:rPr>
        <w:rFonts w:ascii="Symbol" w:hAnsi="Symbol" w:hint="default"/>
      </w:rPr>
    </w:lvl>
    <w:lvl w:ilvl="1" w:tplc="1E7A85B0">
      <w:start w:val="1"/>
      <w:numFmt w:val="bullet"/>
      <w:lvlText w:val="o"/>
      <w:lvlJc w:val="left"/>
      <w:pPr>
        <w:ind w:left="1440" w:hanging="360"/>
      </w:pPr>
      <w:rPr>
        <w:rFonts w:ascii="Courier New" w:hAnsi="Courier New" w:hint="default"/>
      </w:rPr>
    </w:lvl>
    <w:lvl w:ilvl="2" w:tplc="1EDAD632">
      <w:start w:val="1"/>
      <w:numFmt w:val="bullet"/>
      <w:lvlText w:val=""/>
      <w:lvlJc w:val="left"/>
      <w:pPr>
        <w:ind w:left="2160" w:hanging="360"/>
      </w:pPr>
      <w:rPr>
        <w:rFonts w:ascii="Wingdings" w:hAnsi="Wingdings" w:hint="default"/>
      </w:rPr>
    </w:lvl>
    <w:lvl w:ilvl="3" w:tplc="C04A6D9C">
      <w:start w:val="1"/>
      <w:numFmt w:val="bullet"/>
      <w:lvlText w:val=""/>
      <w:lvlJc w:val="left"/>
      <w:pPr>
        <w:ind w:left="2880" w:hanging="360"/>
      </w:pPr>
      <w:rPr>
        <w:rFonts w:ascii="Symbol" w:hAnsi="Symbol" w:hint="default"/>
      </w:rPr>
    </w:lvl>
    <w:lvl w:ilvl="4" w:tplc="76AC4696">
      <w:start w:val="1"/>
      <w:numFmt w:val="bullet"/>
      <w:lvlText w:val="o"/>
      <w:lvlJc w:val="left"/>
      <w:pPr>
        <w:ind w:left="3600" w:hanging="360"/>
      </w:pPr>
      <w:rPr>
        <w:rFonts w:ascii="Courier New" w:hAnsi="Courier New" w:hint="default"/>
      </w:rPr>
    </w:lvl>
    <w:lvl w:ilvl="5" w:tplc="63B231EA">
      <w:start w:val="1"/>
      <w:numFmt w:val="bullet"/>
      <w:lvlText w:val=""/>
      <w:lvlJc w:val="left"/>
      <w:pPr>
        <w:ind w:left="4320" w:hanging="360"/>
      </w:pPr>
      <w:rPr>
        <w:rFonts w:ascii="Wingdings" w:hAnsi="Wingdings" w:hint="default"/>
      </w:rPr>
    </w:lvl>
    <w:lvl w:ilvl="6" w:tplc="66AC722E">
      <w:start w:val="1"/>
      <w:numFmt w:val="bullet"/>
      <w:lvlText w:val=""/>
      <w:lvlJc w:val="left"/>
      <w:pPr>
        <w:ind w:left="5040" w:hanging="360"/>
      </w:pPr>
      <w:rPr>
        <w:rFonts w:ascii="Symbol" w:hAnsi="Symbol" w:hint="default"/>
      </w:rPr>
    </w:lvl>
    <w:lvl w:ilvl="7" w:tplc="B1FCC520">
      <w:start w:val="1"/>
      <w:numFmt w:val="bullet"/>
      <w:lvlText w:val="o"/>
      <w:lvlJc w:val="left"/>
      <w:pPr>
        <w:ind w:left="5760" w:hanging="360"/>
      </w:pPr>
      <w:rPr>
        <w:rFonts w:ascii="Courier New" w:hAnsi="Courier New" w:hint="default"/>
      </w:rPr>
    </w:lvl>
    <w:lvl w:ilvl="8" w:tplc="01069F2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6ED62"/>
    <w:rsid w:val="00415E5C"/>
    <w:rsid w:val="004D58D5"/>
    <w:rsid w:val="005F5340"/>
    <w:rsid w:val="007163E5"/>
    <w:rsid w:val="00802E99"/>
    <w:rsid w:val="00932FB2"/>
    <w:rsid w:val="00BE2098"/>
    <w:rsid w:val="00FE0E51"/>
    <w:rsid w:val="0110E48A"/>
    <w:rsid w:val="053E0880"/>
    <w:rsid w:val="19B6ED62"/>
    <w:rsid w:val="20214FC4"/>
    <w:rsid w:val="52407DA3"/>
    <w:rsid w:val="67CD3A4B"/>
    <w:rsid w:val="7FCE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6">
    <w:name w:val="Document Map"/>
    <w:basedOn w:val="a"/>
    <w:qFormat/>
    <w:pPr>
      <w:shd w:val="clear" w:color="auto" w:fill="000080"/>
    </w:pPr>
    <w:rPr>
      <w:rFonts w:ascii="Tahoma" w:hAnsi="Tahoma" w:cs="Tahoma"/>
      <w:sz w:val="20"/>
      <w:szCs w:val="20"/>
    </w:rPr>
  </w:style>
  <w:style w:type="character" w:styleId="a7">
    <w:name w:val="Hyperlink"/>
    <w:basedOn w:val="a0"/>
    <w:uiPriority w:val="99"/>
    <w:unhideWhenUsed/>
    <w:rPr>
      <w:color w:val="0000FF" w:themeColor="hyperlink"/>
      <w:u w:val="single"/>
    </w:rPr>
  </w:style>
  <w:style w:type="paragraph" w:styleId="a8">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6">
    <w:name w:val="Document Map"/>
    <w:basedOn w:val="a"/>
    <w:qFormat/>
    <w:pPr>
      <w:shd w:val="clear" w:color="auto" w:fill="000080"/>
    </w:pPr>
    <w:rPr>
      <w:rFonts w:ascii="Tahoma" w:hAnsi="Tahoma" w:cs="Tahoma"/>
      <w:sz w:val="20"/>
      <w:szCs w:val="20"/>
    </w:rPr>
  </w:style>
  <w:style w:type="character" w:styleId="a7">
    <w:name w:val="Hyperlink"/>
    <w:basedOn w:val="a0"/>
    <w:uiPriority w:val="99"/>
    <w:unhideWhenUsed/>
    <w:rPr>
      <w:color w:val="0000FF" w:themeColor="hyperlink"/>
      <w:u w:val="single"/>
    </w:r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76019">
      <w:bodyDiv w:val="1"/>
      <w:marLeft w:val="0"/>
      <w:marRight w:val="0"/>
      <w:marTop w:val="0"/>
      <w:marBottom w:val="0"/>
      <w:divBdr>
        <w:top w:val="none" w:sz="0" w:space="0" w:color="auto"/>
        <w:left w:val="none" w:sz="0" w:space="0" w:color="auto"/>
        <w:bottom w:val="none" w:sz="0" w:space="0" w:color="auto"/>
        <w:right w:val="none" w:sz="0" w:space="0" w:color="auto"/>
      </w:divBdr>
      <w:divsChild>
        <w:div w:id="1802453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sbonus.ru/" TargetMode="External"/><Relationship Id="rId13" Type="http://schemas.openxmlformats.org/officeDocument/2006/relationships/hyperlink" Target="http://sksbonus.ru/" TargetMode="External"/><Relationship Id="rId3" Type="http://schemas.microsoft.com/office/2007/relationships/stylesWithEffects" Target="stylesWithEffects.xml"/><Relationship Id="rId7" Type="http://schemas.openxmlformats.org/officeDocument/2006/relationships/hyperlink" Target="https://apps.apple.com/ru/app/&#1089;&#1082;&#1089;-&#1088;&#1092;/id1473711942" TargetMode="External"/><Relationship Id="rId12" Type="http://schemas.openxmlformats.org/officeDocument/2006/relationships/hyperlink" Target="http://sksbonu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google.com/store/apps/details?id=com.gorbin.sks" TargetMode="External"/><Relationship Id="rId11" Type="http://schemas.openxmlformats.org/officeDocument/2006/relationships/hyperlink" Target="https://sksadmin.ru/" TargetMode="External"/><Relationship Id="rId5" Type="http://schemas.openxmlformats.org/officeDocument/2006/relationships/webSettings" Target="webSettings.xml"/><Relationship Id="rId15" Type="http://schemas.openxmlformats.org/officeDocument/2006/relationships/hyperlink" Target="http://&#1084;&#1086;&#1081;-&#1087;&#1088;&#1086;&#1092;&#1082;&#1086;&#1084;&#1102;/" TargetMode="External"/><Relationship Id="rId10" Type="http://schemas.openxmlformats.org/officeDocument/2006/relationships/hyperlink" Target="http://sksbonus.ru/" TargetMode="External"/><Relationship Id="rId4" Type="http://schemas.openxmlformats.org/officeDocument/2006/relationships/settings" Target="settings.xml"/><Relationship Id="rId9" Type="http://schemas.openxmlformats.org/officeDocument/2006/relationships/hyperlink" Target="http://sksbonus.ru/" TargetMode="External"/><Relationship Id="rId14" Type="http://schemas.openxmlformats.org/officeDocument/2006/relationships/hyperlink" Target="http://sksbon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Договор простого товарищества</vt:lpstr>
    </vt:vector>
  </TitlesOfParts>
  <Company/>
  <LinksUpToDate>false</LinksUpToDate>
  <CharactersWithSpaces>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простого товарищества</dc:title>
  <dc:creator>Пользователь Windows</dc:creator>
  <cp:lastModifiedBy>Пользователь Windows</cp:lastModifiedBy>
  <cp:revision>2</cp:revision>
  <dcterms:created xsi:type="dcterms:W3CDTF">2020-03-03T17:19:00Z</dcterms:created>
  <dcterms:modified xsi:type="dcterms:W3CDTF">2020-03-03T17:19:00Z</dcterms:modified>
  <dc:language>en-US</dc:language>
</cp:coreProperties>
</file>